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F9F08" w14:textId="77777777" w:rsidR="006416A6" w:rsidRDefault="006416A6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</w:p>
    <w:p w14:paraId="70DC1B78" w14:textId="6AAD20BB" w:rsidR="006416A6" w:rsidRPr="007A4AEA" w:rsidRDefault="006416A6" w:rsidP="007A4AEA">
      <w:pPr>
        <w:pStyle w:val="p1"/>
        <w:shd w:val="clear" w:color="auto" w:fill="FFFFFF"/>
        <w:spacing w:before="99" w:beforeAutospacing="0" w:after="99" w:afterAutospacing="0"/>
        <w:jc w:val="both"/>
        <w:rPr>
          <w:color w:val="000000" w:themeColor="text1"/>
        </w:rPr>
      </w:pPr>
      <w:proofErr w:type="gramStart"/>
      <w:r w:rsidRPr="005369B9">
        <w:rPr>
          <w:color w:val="000000" w:themeColor="text1"/>
        </w:rPr>
        <w:t>Na osnovu člana 1</w:t>
      </w:r>
      <w:r w:rsidR="00E95CB9" w:rsidRPr="005369B9">
        <w:rPr>
          <w:color w:val="000000" w:themeColor="text1"/>
        </w:rPr>
        <w:t>, člana 4a</w:t>
      </w:r>
      <w:r w:rsidRPr="005369B9">
        <w:rPr>
          <w:color w:val="000000" w:themeColor="text1"/>
        </w:rPr>
        <w:t xml:space="preserve"> i člana </w:t>
      </w:r>
      <w:r w:rsidR="00E95CB9" w:rsidRPr="005369B9">
        <w:rPr>
          <w:color w:val="000000" w:themeColor="text1"/>
        </w:rPr>
        <w:t>7</w:t>
      </w:r>
      <w:r w:rsidRPr="005369B9">
        <w:rPr>
          <w:color w:val="000000" w:themeColor="text1"/>
        </w:rPr>
        <w:t xml:space="preserve"> Zakona o eksp</w:t>
      </w:r>
      <w:r w:rsidR="00420346" w:rsidRPr="005369B9">
        <w:rPr>
          <w:color w:val="000000" w:themeColor="text1"/>
        </w:rPr>
        <w:t>ropijaciji</w:t>
      </w:r>
      <w:r w:rsidRPr="005369B9">
        <w:rPr>
          <w:color w:val="000000" w:themeColor="text1"/>
        </w:rPr>
        <w:t xml:space="preserve"> (</w:t>
      </w:r>
      <w:r w:rsidR="007A4AEA">
        <w:rPr>
          <w:rStyle w:val="t2"/>
          <w:rFonts w:eastAsiaTheme="majorEastAsia"/>
          <w:color w:val="000000" w:themeColor="text1"/>
        </w:rPr>
        <w:t>"Službeni</w:t>
      </w:r>
      <w:r w:rsidRPr="005369B9">
        <w:rPr>
          <w:rStyle w:val="t2"/>
          <w:rFonts w:eastAsiaTheme="majorEastAsia"/>
          <w:color w:val="000000" w:themeColor="text1"/>
        </w:rPr>
        <w:t xml:space="preserve"> listu RCG", </w:t>
      </w:r>
      <w:r w:rsidR="007A4AEA">
        <w:rPr>
          <w:rStyle w:val="t2"/>
          <w:rFonts w:eastAsiaTheme="majorEastAsia"/>
          <w:color w:val="000000" w:themeColor="text1"/>
        </w:rPr>
        <w:t xml:space="preserve">                         </w:t>
      </w:r>
      <w:r w:rsidRPr="005369B9">
        <w:rPr>
          <w:rStyle w:val="t2"/>
          <w:rFonts w:eastAsiaTheme="majorEastAsia"/>
          <w:color w:val="000000" w:themeColor="text1"/>
        </w:rPr>
        <w:t>br.</w:t>
      </w:r>
      <w:proofErr w:type="gramEnd"/>
      <w:r w:rsidRPr="005369B9">
        <w:rPr>
          <w:rStyle w:val="t2"/>
          <w:rFonts w:eastAsiaTheme="majorEastAsia"/>
          <w:color w:val="000000" w:themeColor="text1"/>
        </w:rPr>
        <w:t>​​</w:t>
      </w:r>
      <w:r w:rsidR="007A4AEA">
        <w:rPr>
          <w:rStyle w:val="t2"/>
          <w:rFonts w:eastAsiaTheme="majorEastAsia"/>
          <w:color w:val="000000" w:themeColor="text1"/>
        </w:rPr>
        <w:t xml:space="preserve"> </w:t>
      </w:r>
      <w:hyperlink r:id="rId6" w:tgtFrame="_top" w:history="1">
        <w:r w:rsidRPr="005369B9">
          <w:rPr>
            <w:rStyle w:val="t3"/>
            <w:rFonts w:eastAsiaTheme="majorEastAsia"/>
            <w:color w:val="000000" w:themeColor="text1"/>
          </w:rPr>
          <w:t>55/2000</w:t>
        </w:r>
      </w:hyperlink>
      <w:r w:rsidRPr="005369B9">
        <w:rPr>
          <w:rStyle w:val="t4"/>
          <w:rFonts w:eastAsiaTheme="majorEastAsia"/>
          <w:color w:val="000000" w:themeColor="text1"/>
        </w:rPr>
        <w:t>,</w:t>
      </w:r>
      <w:r w:rsidR="007A4AEA">
        <w:rPr>
          <w:rStyle w:val="t4"/>
          <w:rFonts w:eastAsiaTheme="majorEastAsia"/>
          <w:color w:val="000000" w:themeColor="text1"/>
        </w:rPr>
        <w:t xml:space="preserve"> </w:t>
      </w:r>
      <w:r w:rsidRPr="005369B9">
        <w:rPr>
          <w:rStyle w:val="t4"/>
          <w:rFonts w:eastAsiaTheme="majorEastAsia"/>
          <w:color w:val="000000" w:themeColor="text1"/>
        </w:rPr>
        <w:t>​</w:t>
      </w:r>
      <w:hyperlink r:id="rId7" w:tgtFrame="_top" w:history="1">
        <w:r w:rsidRPr="005369B9">
          <w:rPr>
            <w:rStyle w:val="t5"/>
            <w:rFonts w:eastAsiaTheme="majorEastAsia"/>
            <w:color w:val="000000" w:themeColor="text1"/>
          </w:rPr>
          <w:t>12/2002</w:t>
        </w:r>
      </w:hyperlink>
      <w:r w:rsidRPr="005369B9">
        <w:rPr>
          <w:rStyle w:val="t6"/>
          <w:color w:val="000000" w:themeColor="text1"/>
        </w:rPr>
        <w:t>​​ - Odluka US RCG,​​ </w:t>
      </w:r>
      <w:hyperlink r:id="rId8" w:tgtFrame="_top" w:history="1">
        <w:r w:rsidRPr="005369B9">
          <w:rPr>
            <w:rStyle w:val="t7"/>
            <w:rFonts w:eastAsiaTheme="majorEastAsia"/>
            <w:color w:val="000000" w:themeColor="text1"/>
          </w:rPr>
          <w:t>28/2006</w:t>
        </w:r>
      </w:hyperlink>
      <w:r w:rsidRPr="005369B9">
        <w:rPr>
          <w:rStyle w:val="t8"/>
          <w:color w:val="000000" w:themeColor="text1"/>
          <w:u w:val="single"/>
        </w:rPr>
        <w:t>​​</w:t>
      </w:r>
      <w:r w:rsidRPr="005369B9">
        <w:rPr>
          <w:rStyle w:val="t8"/>
          <w:color w:val="000000" w:themeColor="text1"/>
        </w:rPr>
        <w:t> </w:t>
      </w:r>
      <w:r w:rsidRPr="005369B9">
        <w:rPr>
          <w:rStyle w:val="t9"/>
          <w:rFonts w:eastAsiaTheme="majorEastAsia"/>
          <w:color w:val="000000" w:themeColor="text1"/>
        </w:rPr>
        <w:t>i</w:t>
      </w:r>
      <w:r w:rsidRPr="005369B9">
        <w:rPr>
          <w:rStyle w:val="t10"/>
          <w:color w:val="000000" w:themeColor="text1"/>
        </w:rPr>
        <w:t>​​ </w:t>
      </w:r>
      <w:r w:rsidR="007A4AEA">
        <w:rPr>
          <w:rStyle w:val="t11"/>
          <w:color w:val="000000" w:themeColor="text1"/>
        </w:rPr>
        <w:t>u "Službeni list</w:t>
      </w:r>
      <w:r w:rsidRPr="005369B9">
        <w:rPr>
          <w:rStyle w:val="t11"/>
          <w:color w:val="000000" w:themeColor="text1"/>
        </w:rPr>
        <w:t xml:space="preserve"> CG", br.</w:t>
      </w:r>
      <w:r w:rsidRPr="005369B9">
        <w:rPr>
          <w:rStyle w:val="t12"/>
          <w:color w:val="000000" w:themeColor="text1"/>
        </w:rPr>
        <w:t> </w:t>
      </w:r>
      <w:hyperlink r:id="rId9" w:tgtFrame="_top" w:history="1">
        <w:r w:rsidRPr="005369B9">
          <w:rPr>
            <w:rStyle w:val="t13"/>
            <w:color w:val="000000" w:themeColor="text1"/>
          </w:rPr>
          <w:t>21/2008</w:t>
        </w:r>
      </w:hyperlink>
      <w:r w:rsidRPr="005369B9">
        <w:rPr>
          <w:rStyle w:val="t14"/>
          <w:color w:val="000000" w:themeColor="text1"/>
        </w:rPr>
        <w:t>,</w:t>
      </w:r>
      <w:r w:rsidRPr="005369B9">
        <w:rPr>
          <w:rStyle w:val="t15"/>
          <w:color w:val="000000" w:themeColor="text1"/>
        </w:rPr>
        <w:t>​​</w:t>
      </w:r>
      <w:r w:rsidR="007A4AEA">
        <w:rPr>
          <w:rStyle w:val="t15"/>
          <w:color w:val="000000" w:themeColor="text1"/>
        </w:rPr>
        <w:t xml:space="preserve"> </w:t>
      </w:r>
      <w:hyperlink r:id="rId10" w:tgtFrame="_top" w:history="1">
        <w:r w:rsidRPr="005369B9">
          <w:rPr>
            <w:rStyle w:val="t16"/>
            <w:color w:val="000000" w:themeColor="text1"/>
          </w:rPr>
          <w:t>30/2017</w:t>
        </w:r>
      </w:hyperlink>
      <w:r w:rsidRPr="005369B9">
        <w:rPr>
          <w:rStyle w:val="t17"/>
          <w:color w:val="000000" w:themeColor="text1"/>
        </w:rPr>
        <w:t>,​​</w:t>
      </w:r>
      <w:hyperlink r:id="rId11" w:tgtFrame="_top" w:history="1">
        <w:r w:rsidRPr="005369B9">
          <w:rPr>
            <w:rStyle w:val="t18"/>
            <w:color w:val="000000" w:themeColor="text1"/>
          </w:rPr>
          <w:t>75/2018</w:t>
        </w:r>
      </w:hyperlink>
      <w:r w:rsidRPr="005369B9">
        <w:rPr>
          <w:rStyle w:val="t19"/>
          <w:color w:val="000000" w:themeColor="text1"/>
        </w:rPr>
        <w:t>,​​ </w:t>
      </w:r>
      <w:hyperlink r:id="rId12" w:tgtFrame="_top" w:history="1">
        <w:r w:rsidRPr="005369B9">
          <w:rPr>
            <w:rStyle w:val="t20"/>
            <w:color w:val="000000" w:themeColor="text1"/>
          </w:rPr>
          <w:t>33/2024</w:t>
        </w:r>
      </w:hyperlink>
      <w:r w:rsidRPr="005369B9">
        <w:rPr>
          <w:rStyle w:val="t21"/>
          <w:color w:val="000000" w:themeColor="text1"/>
        </w:rPr>
        <w:t>​​ i​​ </w:t>
      </w:r>
      <w:hyperlink r:id="rId13" w:tgtFrame="_top" w:history="1">
        <w:r w:rsidRPr="005369B9">
          <w:rPr>
            <w:rStyle w:val="t22"/>
            <w:color w:val="000000" w:themeColor="text1"/>
          </w:rPr>
          <w:t>53/2025</w:t>
        </w:r>
      </w:hyperlink>
      <w:r w:rsidRPr="005369B9">
        <w:rPr>
          <w:color w:val="000000" w:themeColor="text1"/>
          <w:sz w:val="20"/>
          <w:szCs w:val="20"/>
        </w:rPr>
        <w:t>)</w:t>
      </w:r>
      <w:r w:rsidRPr="005369B9">
        <w:rPr>
          <w:color w:val="000000" w:themeColor="text1"/>
        </w:rPr>
        <w:t>, člana 28 stav 1 tačka 5 Zakona o lokalnoj samoupravi ("Sl. list CG", broj 2/18, 34/19 , 38/20,</w:t>
      </w:r>
      <w:r w:rsidR="007A4AEA">
        <w:rPr>
          <w:color w:val="000000" w:themeColor="text1"/>
        </w:rPr>
        <w:t xml:space="preserve"> </w:t>
      </w:r>
      <w:r w:rsidRPr="005369B9">
        <w:rPr>
          <w:color w:val="000000" w:themeColor="text1"/>
        </w:rPr>
        <w:t>050/22 i 084/22), člana 28 stav 1</w:t>
      </w:r>
      <w:r w:rsidR="006248ED" w:rsidRPr="005369B9">
        <w:rPr>
          <w:color w:val="000000" w:themeColor="text1"/>
        </w:rPr>
        <w:t xml:space="preserve"> </w:t>
      </w:r>
      <w:r w:rsidRPr="005369B9">
        <w:rPr>
          <w:color w:val="000000" w:themeColor="text1"/>
        </w:rPr>
        <w:t>tačka 5 Statuta opštine Rožaje ("Sl. list CG - Opštinski propisi", br.</w:t>
      </w:r>
      <w:r w:rsidR="007A4AEA">
        <w:rPr>
          <w:color w:val="000000" w:themeColor="text1"/>
        </w:rPr>
        <w:t xml:space="preserve"> </w:t>
      </w:r>
      <w:r w:rsidR="004358F7">
        <w:rPr>
          <w:color w:val="000000" w:themeColor="text1"/>
        </w:rPr>
        <w:t xml:space="preserve">38/18 </w:t>
      </w:r>
      <w:r w:rsidR="006A6A3D">
        <w:rPr>
          <w:color w:val="000000" w:themeColor="text1"/>
        </w:rPr>
        <w:t>i</w:t>
      </w:r>
      <w:r w:rsidR="004358F7">
        <w:rPr>
          <w:color w:val="000000" w:themeColor="text1"/>
        </w:rPr>
        <w:t xml:space="preserve"> </w:t>
      </w:r>
      <w:r w:rsidRPr="005369B9">
        <w:rPr>
          <w:color w:val="000000" w:themeColor="text1"/>
        </w:rPr>
        <w:t xml:space="preserve">16/21), Skupština opštine Rožaje, na </w:t>
      </w:r>
      <w:r w:rsidR="007A4AEA">
        <w:rPr>
          <w:color w:val="000000" w:themeColor="text1"/>
        </w:rPr>
        <w:t>sjednici održanoj dana 24.12.2025</w:t>
      </w:r>
      <w:r w:rsidRPr="005369B9">
        <w:rPr>
          <w:color w:val="000000" w:themeColor="text1"/>
        </w:rPr>
        <w:t xml:space="preserve">. </w:t>
      </w:r>
      <w:proofErr w:type="gramStart"/>
      <w:r w:rsidRPr="005369B9">
        <w:rPr>
          <w:color w:val="000000" w:themeColor="text1"/>
        </w:rPr>
        <w:t>godine</w:t>
      </w:r>
      <w:proofErr w:type="gramEnd"/>
      <w:r w:rsidRPr="005369B9">
        <w:rPr>
          <w:color w:val="000000" w:themeColor="text1"/>
        </w:rPr>
        <w:t>, donijela je</w:t>
      </w:r>
    </w:p>
    <w:p w14:paraId="2B0E4FB6" w14:textId="77777777" w:rsidR="000E7484" w:rsidRPr="005369B9" w:rsidRDefault="000E7484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0EE795DD" w14:textId="10A519D9" w:rsidR="006248ED" w:rsidRPr="005369B9" w:rsidRDefault="007A4AEA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ODLUKU</w:t>
      </w:r>
    </w:p>
    <w:p w14:paraId="51769384" w14:textId="4C98451F" w:rsidR="007C2693" w:rsidRPr="005369B9" w:rsidRDefault="006248ED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5369B9">
        <w:rPr>
          <w:rFonts w:ascii="Times New Roman" w:hAnsi="Times New Roman" w:cs="Times New Roman"/>
          <w:b/>
          <w:bCs/>
          <w:kern w:val="0"/>
        </w:rPr>
        <w:t>O UTVRĐIVANJU JAVN</w:t>
      </w:r>
      <w:r w:rsidR="007A4AEA">
        <w:rPr>
          <w:rFonts w:ascii="Times New Roman" w:hAnsi="Times New Roman" w:cs="Times New Roman"/>
          <w:b/>
          <w:bCs/>
          <w:kern w:val="0"/>
        </w:rPr>
        <w:t xml:space="preserve">OG INTERESA </w:t>
      </w:r>
      <w:r w:rsidRPr="005369B9">
        <w:rPr>
          <w:rFonts w:ascii="Times New Roman" w:hAnsi="Times New Roman" w:cs="Times New Roman"/>
          <w:b/>
          <w:bCs/>
          <w:kern w:val="0"/>
        </w:rPr>
        <w:t>ZA NEPOTPUNU EKSPROPRIJACIJU</w:t>
      </w:r>
    </w:p>
    <w:p w14:paraId="1E76625A" w14:textId="77777777" w:rsidR="006248ED" w:rsidRPr="005369B9" w:rsidRDefault="006248ED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05FE3A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369B9">
        <w:rPr>
          <w:rFonts w:ascii="Times New Roman" w:hAnsi="Times New Roman" w:cs="Times New Roman"/>
          <w:b/>
          <w:bCs/>
          <w:kern w:val="0"/>
        </w:rPr>
        <w:t>Član 1</w:t>
      </w:r>
    </w:p>
    <w:p w14:paraId="5F9D6031" w14:textId="77777777" w:rsidR="006B547C" w:rsidRPr="005369B9" w:rsidRDefault="006B547C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</w:p>
    <w:p w14:paraId="79F6D7A6" w14:textId="33801949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Utvrđuje se javni interes</w:t>
      </w:r>
      <w:r w:rsidR="006B547C" w:rsidRPr="005369B9">
        <w:rPr>
          <w:rFonts w:ascii="Times New Roman" w:hAnsi="Times New Roman" w:cs="Times New Roman"/>
          <w:kern w:val="0"/>
        </w:rPr>
        <w:t xml:space="preserve"> za nepotpunu ekspropijaciju,</w:t>
      </w:r>
      <w:r w:rsidRPr="005369B9">
        <w:rPr>
          <w:rFonts w:ascii="Times New Roman" w:hAnsi="Times New Roman" w:cs="Times New Roman"/>
          <w:kern w:val="0"/>
        </w:rPr>
        <w:t xml:space="preserve"> radi izgradnje</w:t>
      </w:r>
      <w:r w:rsidR="006B547C" w:rsidRPr="005369B9">
        <w:rPr>
          <w:rFonts w:ascii="Times New Roman" w:hAnsi="Times New Roman" w:cs="Times New Roman"/>
          <w:kern w:val="0"/>
        </w:rPr>
        <w:t xml:space="preserve"> II i III </w:t>
      </w:r>
      <w:proofErr w:type="gramStart"/>
      <w:r w:rsidR="006B547C" w:rsidRPr="005369B9">
        <w:rPr>
          <w:rFonts w:ascii="Times New Roman" w:hAnsi="Times New Roman" w:cs="Times New Roman"/>
          <w:kern w:val="0"/>
        </w:rPr>
        <w:t xml:space="preserve">faze </w:t>
      </w:r>
      <w:r w:rsidRPr="005369B9">
        <w:rPr>
          <w:rFonts w:ascii="Times New Roman" w:hAnsi="Times New Roman" w:cs="Times New Roman"/>
          <w:kern w:val="0"/>
        </w:rPr>
        <w:t xml:space="preserve"> kanalizacione</w:t>
      </w:r>
      <w:proofErr w:type="gramEnd"/>
      <w:r w:rsidRPr="005369B9">
        <w:rPr>
          <w:rFonts w:ascii="Times New Roman" w:hAnsi="Times New Roman" w:cs="Times New Roman"/>
          <w:kern w:val="0"/>
        </w:rPr>
        <w:t xml:space="preserve"> mreže </w:t>
      </w:r>
      <w:r w:rsidRPr="005369B9">
        <w:rPr>
          <w:rFonts w:ascii="Times New Roman" w:hAnsi="Times New Roman" w:cs="Times New Roman"/>
          <w:color w:val="000000" w:themeColor="text1"/>
          <w:kern w:val="0"/>
        </w:rPr>
        <w:t>i postrojenja za prečišćavanje otpadnih voda</w:t>
      </w:r>
      <w:r w:rsidRPr="005369B9">
        <w:rPr>
          <w:rFonts w:ascii="Times New Roman" w:hAnsi="Times New Roman" w:cs="Times New Roman"/>
          <w:kern w:val="0"/>
        </w:rPr>
        <w:t xml:space="preserve"> u opštini Rožaje, koji obuhvata sledeće kat. parcele:</w:t>
      </w:r>
    </w:p>
    <w:p w14:paraId="51AF6CA4" w14:textId="523407D5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   </w:t>
      </w:r>
    </w:p>
    <w:p w14:paraId="3BD6991E" w14:textId="2A6A4B26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1369 KO Rožaje, u površini od 190m2, upisane u LN broj 1805 na ime Vlada Crne Gore-raspolaganje;</w:t>
      </w:r>
    </w:p>
    <w:p w14:paraId="13AEAC3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1369 KO Rožaje, u površini od 34m2, upisane u LN broj 1805 na ime Vlada Crne Gore-raspolaganje;</w:t>
      </w:r>
    </w:p>
    <w:p w14:paraId="2F112DD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558 KO Rožaje, u površini od 179m2, upisane u LN broj 636 na ime Crna Gora -svojina 1/1, Opština Rožaje-raspolaganje 1/1;</w:t>
      </w:r>
    </w:p>
    <w:p w14:paraId="411880F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419 KO Rožaje, u površini od 93m2, upisane u LN broj 636 na ime Crna Gora-svojina,  Opština Rožaje-raspolaganje;</w:t>
      </w:r>
    </w:p>
    <w:p w14:paraId="6418B19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409 KO Rožaje, u površini od 13m2, upisane u LN broj 636 na ime Crna Gora-svojina,  Opština Rožaje-raspolaganje;</w:t>
      </w:r>
    </w:p>
    <w:p w14:paraId="2260CAB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2741 KO Rožaje, u površini od 269m2, upisane u LN broj 636 na ime Crna Gora-svojina,  Opština Rožaje-raspolaganje;</w:t>
      </w:r>
    </w:p>
    <w:p w14:paraId="764E7DF0" w14:textId="277CAD3C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532 KO Rožaje, u površini od 14,28m2, upisane u LN broj 636 na ime Crna Gora-svojina,  Opština Rožaje-raspolaganje;</w:t>
      </w:r>
    </w:p>
    <w:p w14:paraId="3C4252C1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475 KO Rožaje, u površini od 165m2, upisane u LN broj 636 na ime Crna Gora-svojina,  Opština Rožaje-raspolaganje;</w:t>
      </w:r>
    </w:p>
    <w:p w14:paraId="576D859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453 KO Rožaje, u površini od 142m2, upisane u LN broj 636 na ime Crna Gora-svojina,  Opština Rožaje-raspolaganje;</w:t>
      </w:r>
    </w:p>
    <w:p w14:paraId="1FABA72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445/1 KO Rožaje, u površini od 6m2, upisane u LN broj 636 na ime Crna Gora-svojina,  Opština Rožaje-raspolaganje;</w:t>
      </w:r>
    </w:p>
    <w:p w14:paraId="1738A28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525 KO Rožaje, u površini od 85m2, upisane u LN broj 636 na ime Crna Gora-svojina,  Opština Rožaje-raspolaganje;</w:t>
      </w:r>
    </w:p>
    <w:p w14:paraId="72C06F6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1926 KO Rožaje, u površini od 23m2, upisane u LN broj 636 na ime Crna Gora-svojina,  Opština Rožaje-raspolaganje;</w:t>
      </w:r>
    </w:p>
    <w:p w14:paraId="5B7DE7F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480 KO Rožaje, u površini od 31m2, upisane u LN broj 636 na ime Crna Gora-svojina,  Opština Rožaje-raspolaganje;</w:t>
      </w:r>
    </w:p>
    <w:p w14:paraId="083958E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367 KO Rožaje, u površini od 2093 m2, upisane u LN broj 636 na ime Crna Gora-svojina,  Opština Rožaje-raspolaganje;</w:t>
      </w:r>
    </w:p>
    <w:p w14:paraId="1B13A1A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lastRenderedPageBreak/>
        <w:t>Dio kat. parcele broj 559 KO Rožaje, u površini od  213m2, upisane u LN broj 636 na ime Crna Gora-svojina,  Opština Rožaje-raspolaganje;</w:t>
      </w:r>
    </w:p>
    <w:p w14:paraId="5B2C7AE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224 KO Rožaje, u površini od 343m2, upisane u LN broj 636 na ime Crna Gora-svojina,  Opština Rožaje-raspolaganje;</w:t>
      </w:r>
    </w:p>
    <w:p w14:paraId="54749CF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861 KO Rožaje, u površini od 85m2, upisane u LN broj 636 na ime Crna Gora-svojina,  Opština Rožaje-raspolaganje;</w:t>
      </w:r>
    </w:p>
    <w:p w14:paraId="18B71C9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225 KO Rožaje, u površini od 169m2, upisane u LN broj 636 na ime Crna Gora-svojina,  Opština Rožaje-raspolaganje;</w:t>
      </w:r>
    </w:p>
    <w:p w14:paraId="43D039F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198 KO Rožaje, u površini od 70 m2, upisane u LN broj 636 na ime Crna Gora-svojina,  Opština Rožaje-raspolaganje;</w:t>
      </w:r>
    </w:p>
    <w:p w14:paraId="264CE7F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154 KO Rožaje, u površini od 3m2, upisane u LN broj 636 na ime Crna Gora-svojina,  Opština Rožaje-raspolaganje;</w:t>
      </w:r>
    </w:p>
    <w:p w14:paraId="6F6CA947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878 KO Rožaje, u površini od 111m2, upisane u LN broj 636 na ime Crna Gora-svojina,  Opština Rožaje-raspolaganje;</w:t>
      </w:r>
    </w:p>
    <w:p w14:paraId="36A6F6D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887 KO Rožaje, u površini od 290 m2, upisane u LN broj 636 na ime Crna Gora-svojina,  Opština Rožaje-raspolaganje;</w:t>
      </w:r>
    </w:p>
    <w:p w14:paraId="3E594FAE" w14:textId="67C0F7B6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838 KO Rožaje, u površini od </w:t>
      </w:r>
      <w:r w:rsidR="00AB6F79" w:rsidRPr="005369B9">
        <w:rPr>
          <w:rFonts w:ascii="Times New Roman" w:hAnsi="Times New Roman" w:cs="Times New Roman"/>
          <w:kern w:val="0"/>
        </w:rPr>
        <w:t>23</w:t>
      </w:r>
      <w:r w:rsidRPr="005369B9">
        <w:rPr>
          <w:rFonts w:ascii="Times New Roman" w:hAnsi="Times New Roman" w:cs="Times New Roman"/>
          <w:kern w:val="0"/>
        </w:rPr>
        <w:t>m2, upisane u LN broj 636 na ime Crna Gora-svojina,  Opština Rožaje-raspolaganje;</w:t>
      </w:r>
    </w:p>
    <w:p w14:paraId="14C7396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917 KO Rožaje, u površini od 587m2, upisane u LN broj 636 na ime Crna Gora-svojina,  Opština Rožaje-raspolaganje;</w:t>
      </w:r>
    </w:p>
    <w:p w14:paraId="39F1F8C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1135/1 KO Rožaje, u površini od 2m2, upisane u LN broj 636 na ime Crna Gora-svojina,  Opština Rožaje-raspolaganje;</w:t>
      </w:r>
    </w:p>
    <w:p w14:paraId="12E23C18" w14:textId="41BF6D4E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1165 KO Rožaje, u površini od 4m2, upisane u LN broj 636 </w:t>
      </w:r>
      <w:r w:rsidR="00EA27C4" w:rsidRPr="005369B9">
        <w:rPr>
          <w:rFonts w:ascii="Times New Roman" w:hAnsi="Times New Roman" w:cs="Times New Roman"/>
          <w:kern w:val="0"/>
        </w:rPr>
        <w:t xml:space="preserve"> </w:t>
      </w:r>
      <w:r w:rsidRPr="005369B9">
        <w:rPr>
          <w:rFonts w:ascii="Times New Roman" w:hAnsi="Times New Roman" w:cs="Times New Roman"/>
          <w:kern w:val="0"/>
        </w:rPr>
        <w:t>na ime Crna Gora-svojina,  Opština Rožaje-raspolaganje;</w:t>
      </w:r>
    </w:p>
    <w:p w14:paraId="0C282EF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1144 KO Rožaje, u površini od 203m2, upisane u LN broj 636 na ime Crna Gora-svojina,  Opština Rožaje-raspolaganje;</w:t>
      </w:r>
    </w:p>
    <w:p w14:paraId="7C9EE08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1954 KO Rožaje, u površini od 19m2, upisane u LN broj 636 na ime Crna Gora-svojina,  Opština Rožaje-raspolaganje;</w:t>
      </w:r>
    </w:p>
    <w:p w14:paraId="761834E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2000 KO Rožaje, u površini od 298m2, upisane u LN broj 636 na ime Crna Gora-svojina,  Opština Rožaje-raspolaganje;</w:t>
      </w:r>
    </w:p>
    <w:p w14:paraId="19B2024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2058 KO Rožaje, u površini od 109m2, upisane u LN broj 636 na ime Crna Gora-svojina,  Opština Rožaje-raspolaganje;</w:t>
      </w:r>
    </w:p>
    <w:p w14:paraId="5D0ECDA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2474 KO Rožaje, u površini od 31m2, upisane u LN broj 636 na ime Crna Gora-svojina,  Opština Rožaje-raspolaganje;</w:t>
      </w:r>
    </w:p>
    <w:p w14:paraId="1BF3D09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2486 KO Rožaje, u površini od 232m2, upisane u LN broj 636 na ime Crna Gora-svojina,  Opština Rožaje-raspolaganje;</w:t>
      </w:r>
    </w:p>
    <w:p w14:paraId="7396EE2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2485 KO Rožaje, u površini od 193m2, upisane u LN broj 636 na ime Crna Gora-svojina,  Opština Rožaje-raspolaganje;</w:t>
      </w:r>
    </w:p>
    <w:p w14:paraId="003C17B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2094 KO Rožaje, u površini od 11m2, upisane u LN broj 636 na ime Crna Gora-svojina,  Opština Rožaje-raspolaganje;</w:t>
      </w:r>
    </w:p>
    <w:p w14:paraId="1C6628D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2379 KO Rožaje, u površini od 127m2, upisane u LN broj 636 na ime Crna Gora-svojina,  Opština Rožaje-raspolaganje;</w:t>
      </w:r>
    </w:p>
    <w:p w14:paraId="1639686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2149/2 KO Rožaje, u površini od 114m2, upisane u LN broj 636 na ime Crna Gora-svojina,  Opština Rožaje-raspolaganje;</w:t>
      </w:r>
    </w:p>
    <w:p w14:paraId="3367AE7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2160 KO Rožaje, u površini od 234m2, upisane u LN broj 636 na ime Crna Gora-svojina,  Opština Rožaje-raspolaganje;</w:t>
      </w:r>
    </w:p>
    <w:p w14:paraId="2B9C935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lastRenderedPageBreak/>
        <w:t>Dio kat. parcele broj 2294 KO Rožaje, u površini od 383m2, upisane u LN broj 636 na ime Crna Gora-svojina,  Opština Rožaje-raspolaganje;</w:t>
      </w:r>
    </w:p>
    <w:p w14:paraId="30CCA24F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2324 KO Rožaje, u površini od 205m2, upisane u LN broj 636 na ime Crna Gora-svojina,  Opština Rožaje-raspolaganje;</w:t>
      </w:r>
    </w:p>
    <w:p w14:paraId="357B6B4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2325KO Rožaje, u površini od 4m2, upisane u LN broj 636 na ime Crna Gora-svojina,  Opština Rožaje-raspolaganje;</w:t>
      </w:r>
    </w:p>
    <w:p w14:paraId="5ACFF7B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2317 KO Rožaje, u površini od 181m2, upisane u LN broj 636 na ime Crna Gora-svojina,  Opština Rožaje-raspolaganje;</w:t>
      </w:r>
    </w:p>
    <w:p w14:paraId="775FB8D1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2278 KO Rožaje, u površini od 10m2, upisane u LN broj 636 na ime Crna Gora-svojina,  Opština Rožaje-raspolaganje;</w:t>
      </w:r>
    </w:p>
    <w:p w14:paraId="2E421BB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2277 KO Rožaje, u površini od 19m2, upisane u LN broj 636 na ime Crna Gora-svojina,  Opština Rožaje-raspolaganje;</w:t>
      </w:r>
    </w:p>
    <w:p w14:paraId="392F1E91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1495 KO Rožaje, u površini od 1864m2, upisane u LN broj 636 na ime Crna Gora-svojina,  Opština Rožaje-raspolaganje;</w:t>
      </w:r>
    </w:p>
    <w:p w14:paraId="5FB472A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1432 KO Rožaje, u površini od 21m2, upisane u LN broj 636 na ime Crna Gora-svojina,  Opština Rožaje-raspolaganje;</w:t>
      </w:r>
    </w:p>
    <w:p w14:paraId="289F193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1448 KO Rožaje, u površini od 214m2, upisane u LN broj 636 na ime Crna Gora-svojina,  Opština Rožaje-raspolaganje;</w:t>
      </w:r>
    </w:p>
    <w:p w14:paraId="7A96C3F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0" w:name="_Hlk193103639"/>
      <w:r w:rsidRPr="005369B9">
        <w:rPr>
          <w:rFonts w:ascii="Times New Roman" w:hAnsi="Times New Roman" w:cs="Times New Roman"/>
          <w:kern w:val="0"/>
        </w:rPr>
        <w:t>Dio kat. parcele broj  2575/1 KO Rožaje, u površini od 68m2, upisane u LN broj 344 na ime Crna Gora-svojina,  Opština Rožaje-raspolaganje;</w:t>
      </w:r>
    </w:p>
    <w:p w14:paraId="04E9DAE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2512 KO Rožaje, u površini od 100m2, upisane u LN broj 344 na ime Crna Gora-svojina,  Opština Rožaje-raspolaganje;</w:t>
      </w:r>
    </w:p>
    <w:p w14:paraId="1A7F1AC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554/1 KO Rožaje, u površini od 73m2, upisane u LN broj 344 na ime Crna Gora-svojina,  Opština Rožaje-raspolaganje;</w:t>
      </w:r>
    </w:p>
    <w:p w14:paraId="1933BFE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2799/2 KO Rožaje, u površini od 8 m2, upisane u LN broj 344 na ime Crna Gora-svojina,  Opština Rožaje-raspolaganje;</w:t>
      </w:r>
    </w:p>
    <w:p w14:paraId="7155D8C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2800/1 KO Rožaje, u površini od 1545m2, upisane u LN broj 344 na ime Crna Gora-svojina,  Opština Rožaje-raspolaganje;</w:t>
      </w:r>
    </w:p>
    <w:p w14:paraId="056B598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2799/1 KO Rožaje, u površini od 11m2, upisane u LN broj 344 na ime Crna Gora-svojina,  Opština Rožaje-raspolaganje;</w:t>
      </w:r>
    </w:p>
    <w:p w14:paraId="0255C80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2588/1 KO Rožaje, u površini od 32 m2, upisane u LN broj 344 na ime Crna Gora-svojina,  Opština Rožaje-raspolaganje;</w:t>
      </w:r>
    </w:p>
    <w:p w14:paraId="2FE7EC1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2339/17 KO Rožaje, u površini od 80m2, upisane u LN broj 344 na ime Crna Gora-svojina,  Opština Rožaje-raspolaganje;</w:t>
      </w:r>
    </w:p>
    <w:p w14:paraId="6F5A157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1451/7 KO Rožaje, u površini od 21m2, upisane u LN broj 344 na ime Crna Gora-svojina,  Opština Rožaje-raspolaganje;</w:t>
      </w:r>
    </w:p>
    <w:p w14:paraId="6DF73E0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1" w:name="_Hlk193103949"/>
      <w:r w:rsidRPr="005369B9">
        <w:rPr>
          <w:rFonts w:ascii="Times New Roman" w:hAnsi="Times New Roman" w:cs="Times New Roman"/>
          <w:kern w:val="0"/>
        </w:rPr>
        <w:t>Dio kat. parcele broj  545/3 KO Rožaje, u površini od 39m2, upisane u LN broj 883 na ime Opština Rožaje-svojina, Kurpejović Feriz Mehmed-korišćenje 1/1;</w:t>
      </w:r>
    </w:p>
    <w:p w14:paraId="4113F98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549 KO Rožaje, u površini od 67m2, upisane u LN broj 883 na ime Opština Rožaje-svojina, Kurpejović Feriz Mehmed-korišćenje 1/1;</w:t>
      </w:r>
    </w:p>
    <w:p w14:paraId="365949B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425/1 KO Rožaje, u površini od 47m2, upisane u LN broj 883 na ime Opština Rožaje-svojina, Kurpejović Feriz Mehmed-korišćenje 1/1;</w:t>
      </w:r>
    </w:p>
    <w:p w14:paraId="1A6D29B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545/8 KO Rožaje, u površini od 133m2, upisane u LN broj 2607 na ime Opština Rožaje-svojina 1/1, Zejnelagić Mehmedalija Edin-sukorišćenje ¼, Zejnelagić Fuad Enes sukorišćenje ¼, Zejnelagić Hajrulah Mirsad sukorišćenje ¼, Zejnelagić Munir Muamera sukorišćenje 1/4;</w:t>
      </w:r>
    </w:p>
    <w:p w14:paraId="68E5916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lastRenderedPageBreak/>
        <w:t>Dio kat. parcele broj  545/9 KO Rožaje, u površini od 2m2, upisane u LN broj 1595 na ime Opština Rožaje-svojina, Zejnelagić Hajrulah Mirsad-korišćenje 1/1;</w:t>
      </w:r>
    </w:p>
    <w:p w14:paraId="4A08841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423/8 KO Rožaje, u površini od 28m2, upisane u LN broj 2657 na ime Opština Rožaje-svojina, Murić Mustafa Jasmin -sukorišćenje ½ , Murić Vejsel Vezirka-sukorišćenje ½ ;</w:t>
      </w:r>
    </w:p>
    <w:p w14:paraId="43C07ED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423/1 KO Rožaje, u površini od 43m2, upisane u LN broj 2657 na ime Opština Rožaje-svojina, Murić Mustafa Jasmin -sukorišćenje ½ , Murić Vejsel Vezirka-sukorišćenje ½ ;</w:t>
      </w:r>
    </w:p>
    <w:p w14:paraId="4ACEA3B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423/7 KO Rožaje, u površini od 1m2, upisane u LN broj 2657 na ime Opština Rožaje-svojina, Murić Mustafa Jasmin -sukorišćenje ½ , Murić Vejsel Vezirka-sukorišćenje ½ ;</w:t>
      </w:r>
    </w:p>
    <w:p w14:paraId="746BAAB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423/3 KO Rožaje, u površini od 61m2, upisane u LN broj 2977 na ime Opština Rožaje-svojina, Murić Husein Mujko 1/1-korišćenje;</w:t>
      </w:r>
    </w:p>
    <w:p w14:paraId="6181761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545/11 KO Rožaje, u površini od 38m2, upisane u LN broj 1608 na ime Opština Rožaje-svojina, Zejnelagić Munir Muamera -svojina 1/1 ;</w:t>
      </w:r>
    </w:p>
    <w:p w14:paraId="3E9C260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544 KO Rožaje, u površini od 95m2, upisane u LN broj 1786 na ime Opština Rožaje-svojina, Zejnelagić Jakup Hamid -korišćenje 1/1</w:t>
      </w:r>
    </w:p>
    <w:p w14:paraId="076A991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543/1 KO Rožaje, u površini od 44m2, upisane u LN broj 1939 na ime Opština Rožaje-svojina, Murić Himo Hamo 1/1 -korišćenje;</w:t>
      </w:r>
    </w:p>
    <w:p w14:paraId="1F7F6E4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543/4 KO Rožaje, u površini od 6m2, upisane u LN broj 1229 na ime Opština Rožaje-svojina, Murić Muslija Brahim -sukorišćenje 1/5 , Murić Hima Hamo sukorišćenje 1/5, Murić Ramo Samed -sukorišćenje 1/5, Murić Muslija Suljo -sukorišćenje 1/5, Murić Muslija Tafil-sukorišćenje 1/5</w:t>
      </w:r>
    </w:p>
    <w:p w14:paraId="76B5933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543/3 KO Rožaje, u površini od 45m2, upisane u LN broj 1938 na ime Opština Rožaje-svojina, Murić Muslija Brahim-korišćenje 1/1;</w:t>
      </w:r>
    </w:p>
    <w:p w14:paraId="2EDDC2D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542 KO Rožaje, u površini od 54m2, upisane u LN broj 30 na ime Opština Rožaje-svojina, Agić Omer Nusreta-korišćenje 1/1; </w:t>
      </w:r>
    </w:p>
    <w:p w14:paraId="0C891A9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540 KO Rožaje, u površini od 22m2, upisane u LN broj 1655 na ime Opština Rožaje-svojina, Škrijelj Alija Ramadan -korišćenje 1/1;</w:t>
      </w:r>
    </w:p>
    <w:p w14:paraId="02CE9E5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539 KO Rožaje, u površini od 65 m2, upisane u LN broj 2906 na ime Opština Rožaje-svojina, Škrijelj Ramadan Meljo- korišćenje 1/1;</w:t>
      </w:r>
    </w:p>
    <w:p w14:paraId="4B9DA7B4" w14:textId="091D6BFE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538</w:t>
      </w:r>
      <w:r w:rsidR="00F47FF9" w:rsidRPr="005369B9">
        <w:rPr>
          <w:rFonts w:ascii="Times New Roman" w:hAnsi="Times New Roman" w:cs="Times New Roman"/>
          <w:kern w:val="0"/>
        </w:rPr>
        <w:t>/1</w:t>
      </w:r>
      <w:r w:rsidRPr="005369B9">
        <w:rPr>
          <w:rFonts w:ascii="Times New Roman" w:hAnsi="Times New Roman" w:cs="Times New Roman"/>
          <w:kern w:val="0"/>
        </w:rPr>
        <w:t xml:space="preserve"> KO Rožaje, u površini od 12 m2, upisane u LN broj 26 na ime Opština Rožaje-svojina, Agić Meho Daut -sukorišćenje ½ , Agić Meho Smajo-sukorišćenje ½ ;</w:t>
      </w:r>
    </w:p>
    <w:p w14:paraId="7A37896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538/5 KO Rožaje, u površini od 58m2, upisane u LN broj 26 na ime Opština Rožaje-svojina, Agić Meho Daut -sukorišćenje ½ , Agić Meho Smajo-sukorišćenje ½ ;</w:t>
      </w:r>
    </w:p>
    <w:p w14:paraId="3F9ED2D7" w14:textId="4908C155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2" w:name="_Hlk193105001"/>
      <w:r w:rsidRPr="005369B9">
        <w:rPr>
          <w:rFonts w:ascii="Times New Roman" w:hAnsi="Times New Roman" w:cs="Times New Roman"/>
          <w:kern w:val="0"/>
        </w:rPr>
        <w:t xml:space="preserve">Dio kat. parcele broj  538/6 KO Rožaje, u površini od 7m2, upisane u LN broj 26 na ime Opština Rožaje-svojina, Agić </w:t>
      </w:r>
      <w:r w:rsidR="000208CC" w:rsidRPr="005369B9">
        <w:rPr>
          <w:rFonts w:ascii="Times New Roman" w:hAnsi="Times New Roman" w:cs="Times New Roman"/>
          <w:kern w:val="0"/>
        </w:rPr>
        <w:t>M</w:t>
      </w:r>
      <w:r w:rsidRPr="005369B9">
        <w:rPr>
          <w:rFonts w:ascii="Times New Roman" w:hAnsi="Times New Roman" w:cs="Times New Roman"/>
          <w:kern w:val="0"/>
        </w:rPr>
        <w:t>eho Daut -sukorišćenje ½ , Agić Meho Smajo-sukorišćenje ½ ;</w:t>
      </w:r>
    </w:p>
    <w:p w14:paraId="4B0B525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536 KO Rožaje, u površini od 86m2, upisane u LN broj 36 na ime Opština Rožaje-svojina, Agić Šefko Fahrudin-sukorišćenje 1/3  , Agić Šefko Ibrahim-sukorišćenje 1/3 ; Agić Smailj Nusreta sukorišćenje 1/3;</w:t>
      </w:r>
    </w:p>
    <w:p w14:paraId="0C63352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528  KO Rožaje, u površini od 109m2, upisane u LN broj  24 na ime Opština Rožaje-svojina, Agić Etem Ramiz-korišćenje 1/1 ,</w:t>
      </w:r>
    </w:p>
    <w:p w14:paraId="54FA75E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lastRenderedPageBreak/>
        <w:t>Dio kat. parcele broj  462 KO Rožaje, u površini od 13m2, upisane u LN broj 1603 na ime Opština Rožaje-svojina, Zejnelagić Jakup Halil-sukorišćenje ½ , Zejnelagić Jakup Hamid-sukorišćenje ½ ;</w:t>
      </w:r>
    </w:p>
    <w:p w14:paraId="2788FD60" w14:textId="25ACA36E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463 KO Rožaje, u površini od 49m2, upisane u LN broj 1597 na ime Opština Rožaje-svojina, Zejnelagi</w:t>
      </w:r>
      <w:r w:rsidR="000208CC" w:rsidRPr="005369B9">
        <w:rPr>
          <w:rFonts w:ascii="Times New Roman" w:hAnsi="Times New Roman" w:cs="Times New Roman"/>
          <w:kern w:val="0"/>
        </w:rPr>
        <w:t>ć</w:t>
      </w:r>
      <w:r w:rsidRPr="005369B9">
        <w:rPr>
          <w:rFonts w:ascii="Times New Roman" w:hAnsi="Times New Roman" w:cs="Times New Roman"/>
          <w:kern w:val="0"/>
        </w:rPr>
        <w:t xml:space="preserve"> Ahmet Arif-korišćenje 1/1;</w:t>
      </w:r>
    </w:p>
    <w:p w14:paraId="4D6D0E0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461 KO Rožaje, u površini od 29m2, upisane u LN broj 1925 na ime Opština Rožaje-svojina, Redžić Halilj Mirza -sukorišćenje ½, Redžić Halilj Nedžad-sukorišćenje ½ , </w:t>
      </w:r>
    </w:p>
    <w:p w14:paraId="6BC05804" w14:textId="0FE5EB0F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445/2 KO Rožaje, u površini od 49m2, upisane u LN broj 3084 na ime Crnovršanin Muhamed Jasmina-susvojina ¼, Agić Bahrudin Fikret-susvojina 1/12, Agić </w:t>
      </w:r>
      <w:r w:rsidR="000208CC" w:rsidRPr="005369B9">
        <w:rPr>
          <w:rFonts w:ascii="Times New Roman" w:hAnsi="Times New Roman" w:cs="Times New Roman"/>
          <w:kern w:val="0"/>
        </w:rPr>
        <w:t>B</w:t>
      </w:r>
      <w:r w:rsidRPr="005369B9">
        <w:rPr>
          <w:rFonts w:ascii="Times New Roman" w:hAnsi="Times New Roman" w:cs="Times New Roman"/>
          <w:kern w:val="0"/>
        </w:rPr>
        <w:t>ahrudin Jasmin -susvojina 1/12, Agić Bahrudin Juso susvojina 1/12, Agić Muhamed Redžep-susvojina ¼, Agić Muhamed Šućrija-susvojina ¼;</w:t>
      </w:r>
    </w:p>
    <w:p w14:paraId="4CFD8F1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474/1 KO Rožaje, u površini od 2m2, upisane u LN broj 3220 na ime Opština Rožaje-svojina, Zejnelagić Rizo Merdan  -sukorišćenje 1/3, Zejnelagić Rizo Munever-sukorišćenje ½ ; Zejnelagić Rizo Murat-sukorišćenje 1/3;</w:t>
      </w:r>
    </w:p>
    <w:p w14:paraId="3667F02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474/5 KO Rožaje, u površini od 4m2, upisane u LN broj 77 na ime Opština Rožaje-svojina, Zejnelagić Rizo Murat-korišćenje 1/1;</w:t>
      </w:r>
    </w:p>
    <w:p w14:paraId="4C75C15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477/17 KO Rožaje, u površini od 18m2, upisane u LN broj 2867 na ime Bećiragić Hasan Esad-svojina 1/1;</w:t>
      </w:r>
    </w:p>
    <w:p w14:paraId="5C8816E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477/16 KO Rožaje, u površini od 36m2, upisane u LN broj 2867 na ime Bećiragić Hasan Esad-svojina 1/1;</w:t>
      </w:r>
    </w:p>
    <w:p w14:paraId="6BE2868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477/14 KO Rožaje, u površini od 161m2, upisane u LN broj 2868 na ime Bećiragić Hasan Šefkija-svojina 1/1</w:t>
      </w:r>
    </w:p>
    <w:p w14:paraId="6C4F221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477/15 KO Rožaje, u površini od 4m2, upisane u LN broj 2868 na ime Bećiragić Hasan Šefkija-svojina 1/1;</w:t>
      </w:r>
    </w:p>
    <w:p w14:paraId="32DB7F6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477/2 KO Rožaje, u površini od 14m2, upisane u LN broj 2868 na ime Bećiragić Hasan Šefkija-svojina 1/1;</w:t>
      </w:r>
    </w:p>
    <w:p w14:paraId="29B2A0E7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477/1 KO Rožaje, u površini od 14m2, upisane u LN broj 2866 na ime Bećiragić Hamdo Semija-svojina 1/1;</w:t>
      </w:r>
    </w:p>
    <w:p w14:paraId="44D390A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477/5 KO Rožaje, u površini od 44m2, upisane u LN broj 2870 na ime Bećiragić Hasan Esad-susvojina 1/3, Bećiragić Hamdo Semija-susvojina 1/3; Bećiragić Hasan Šefkija-susvojina 1/3;</w:t>
      </w:r>
    </w:p>
    <w:p w14:paraId="0360AB7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488 KO Rožaje, u površini od 17m2, upisane u LN broj 1344 na ime Nurković Bešir Nusreta-susvojina 5/6, Nurković Šaban Naza sukorišćenje 1/6;</w:t>
      </w:r>
    </w:p>
    <w:p w14:paraId="2E9DA295" w14:textId="48C4AE96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487</w:t>
      </w:r>
      <w:r w:rsidR="00F47FF9" w:rsidRPr="005369B9">
        <w:rPr>
          <w:rFonts w:ascii="Times New Roman" w:hAnsi="Times New Roman" w:cs="Times New Roman"/>
          <w:kern w:val="0"/>
        </w:rPr>
        <w:t xml:space="preserve"> </w:t>
      </w:r>
      <w:r w:rsidRPr="005369B9">
        <w:rPr>
          <w:rFonts w:ascii="Times New Roman" w:hAnsi="Times New Roman" w:cs="Times New Roman"/>
          <w:kern w:val="0"/>
        </w:rPr>
        <w:t>KO Rožaje, u površini od 6m2, upisane u LN broj 595 na ime Opština Rožaje-svojina, Međedović Rizo Muzafer-korišćenje 1/1;</w:t>
      </w:r>
    </w:p>
    <w:p w14:paraId="7072FF2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489 KO Rožaje, u površini od 13m2, upisane u LN broj 107 na ime Opština Rožaje-svojina, Bajrović Šabo Mirsad-sukorišćenje 5/12; Bajrović Šabo Nusreta-sukorišćenje 1/12, Bajrović Šabo Rifat-sukorišćenje 5/12; Bajrović Šabo Zlata-sukorišćenje 1/12;</w:t>
      </w:r>
    </w:p>
    <w:p w14:paraId="06B25608" w14:textId="6B067712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860 KO Rožaje, u površini od 55m2, upisane u LN broj 1360 na ime Crna Gora-svojina, JU Osnovna škola Mustafa Pećanin-upravljanje, Vlada Crne Gore-raspolaganje;</w:t>
      </w:r>
    </w:p>
    <w:p w14:paraId="029B178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195 KO Rožaje, u površini od 55m2, upisane u LN broj 307 na ime Opština Rožaje-svojina, Dedeić Huso Halit-korišćenje 1/1;</w:t>
      </w:r>
    </w:p>
    <w:p w14:paraId="12E12B8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lastRenderedPageBreak/>
        <w:t>Dio kat. parcele broj   2514/4 KO Rožaje, u površini od 15m2, upisane u LN broj 1879 na ime Crna Gora-svojina, Vlada Crne Gore -raspolaganje 1/1;</w:t>
      </w:r>
    </w:p>
    <w:p w14:paraId="634F52A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2069 KO Rožaje, u površini od 264 m2, upisane u LN broj 1805 na ime Crna Gora-svojina, Vlada Crne Gore-raspolaganje 1/1;</w:t>
      </w:r>
    </w:p>
    <w:p w14:paraId="7521B5A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2488/1 KO Rožaje, u površini od 249m2, upisane u LN broj 1317 na ime Opština Rožaje-svojina, Nurković Šućo Alija-korišćenje 1/1;</w:t>
      </w:r>
    </w:p>
    <w:p w14:paraId="2942358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2101/1 KO Rožaje, u površini od 5m2, upisane u LN broj 1041 na ime Luboder Hamo Mahija-svojina 1/1;</w:t>
      </w:r>
    </w:p>
    <w:p w14:paraId="6C0CA46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2146/1 KO Rožaje, u površini od 4m2, upisane u LN broj 1043 na ime Opština Rožaje-svojina, Luboder Rustem Jusuf-korišćenje 1/1;</w:t>
      </w:r>
    </w:p>
    <w:p w14:paraId="3C0C093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2146/2 KO Rožaje, u površini od 27 m2, upisane u LN broj 2576 na ime Ledinić Mahit Seljatin -svojina 1/1;</w:t>
      </w:r>
    </w:p>
    <w:p w14:paraId="34CB52E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2147/1 KO Rožaje, u površini od 57m2, upisane u LN broj 1044 na ime Opština Rožaje-svojina, Luboder Rustem Mujo-korišćenje 1/1;</w:t>
      </w:r>
    </w:p>
    <w:p w14:paraId="77378D4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2148/5 KO Rožaje, u površini od 36m2, upisane u LN broj 1049 na ime Opština Rožaje-svojina, Luboder Zaim Rukija-korišćenje 1/1;</w:t>
      </w:r>
    </w:p>
    <w:p w14:paraId="2932D8B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2336/4 KO Rožaje, u površini od 59m2, upisane u LN broj 2922 na ime Opština Rožaje-svojina, Kalač Sejdo Reuf-korišćenje 1/1;</w:t>
      </w:r>
    </w:p>
    <w:p w14:paraId="1EAFF5A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2313/2 KO Rožaje, u površini od 29m2, upisane u LN broj 1298 na ime Opština Rožaje-svojina;</w:t>
      </w:r>
    </w:p>
    <w:p w14:paraId="5F703BC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2283 KO Rožaje, u površini od 19m2, upisane u LN broj 995 na ime Opština Rožaje-svojina, Ličina Abid Rifat-korišćenje 1/1;</w:t>
      </w:r>
    </w:p>
    <w:p w14:paraId="6FB2CE0F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3" w:name="_Hlk193108056"/>
      <w:r w:rsidRPr="005369B9">
        <w:rPr>
          <w:rFonts w:ascii="Times New Roman" w:hAnsi="Times New Roman" w:cs="Times New Roman"/>
          <w:kern w:val="0"/>
        </w:rPr>
        <w:t>Dio kat. parcele broj  2280 KO Rožaje, u površini od 92m2, upisane u LN broj 994 na ime Opština Rožaje-svojina, Ličina Ragip Abid-korišćenje 1/1;</w:t>
      </w:r>
    </w:p>
    <w:bookmarkEnd w:id="3"/>
    <w:p w14:paraId="3998043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 1467/2 KO Rožaje, u površini od 244 m2, upisane u LN broj  1966 na ime Opština Rožaje-svojina, </w:t>
      </w:r>
      <w:bookmarkStart w:id="4" w:name="_Hlk193108042"/>
      <w:r w:rsidRPr="005369B9">
        <w:rPr>
          <w:rFonts w:ascii="Times New Roman" w:hAnsi="Times New Roman" w:cs="Times New Roman"/>
          <w:kern w:val="0"/>
        </w:rPr>
        <w:t>Fetahović Muhamed Hilmo -sukorišćenje 4/18; Fetahović Emro Atića-sukorišćenje 1/6, Fetahović Harun Sabina -sukorišćenje 2/18; Fetahović Murat Sadija sukorišćenje 2/18; Fetahović Muhamed Tufik sukorišćenje 4/18; Fetahović Muhamed Zada sukorišćenje 1/6,</w:t>
      </w:r>
      <w:bookmarkEnd w:id="4"/>
    </w:p>
    <w:p w14:paraId="17E5B7A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 1430/2 KO Rožaje, u površini od 9 m2, upisane u LN broj 1966  na ime Opština Rožaje-svojina, Fetahović Muhamed Hilmo -sukorišćenje 4/18; Fetahović Emro Atića-sukorišćenje 1/6, Fetahović Harun Sabina -sukorišćenje 2/18; Fetahović Murat Sadija sukorišćenje 2/18; Fetahović Muhamed Tufik sukorišćenje 4/18; Fetahović Muhamed Zada sukorišćenje 1/6;</w:t>
      </w:r>
    </w:p>
    <w:p w14:paraId="62C2373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1436 KO Rožaje, u površini od 27m2, upisane u LN broj 1067 na ime Opština Rožaje-svojina, Monić Safet Alen-sukorišćenje 2/3; Monić Huso Safet -sukorišćenje 1/3;</w:t>
      </w:r>
    </w:p>
    <w:p w14:paraId="4FCCF46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1133/1 KO Rožaje, u površini od 19m2, upisane u LN broj 1789 na ime Crna Gora- svojina, Vlada Crne Gore-raspolaganje 1/1;</w:t>
      </w:r>
    </w:p>
    <w:p w14:paraId="04C8C87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787  KO Donja Lovnica, u površini od 107m2, upisane u LN broj 2 na ime Crna Gora- svojina, Opština Rožaje-raspolaganje 1/1;</w:t>
      </w:r>
    </w:p>
    <w:p w14:paraId="25BF6E2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5" w:name="_Hlk193113408"/>
      <w:r w:rsidRPr="005369B9">
        <w:rPr>
          <w:rFonts w:ascii="Times New Roman" w:hAnsi="Times New Roman" w:cs="Times New Roman"/>
          <w:kern w:val="0"/>
        </w:rPr>
        <w:t xml:space="preserve">Dio kat. parcele broj  166 KO Grahovo, u površini od 1m2, upisane u LN broj 97 na ime Murić Hamid Muzafer </w:t>
      </w:r>
      <w:bookmarkEnd w:id="5"/>
      <w:r w:rsidRPr="005369B9">
        <w:rPr>
          <w:rFonts w:ascii="Times New Roman" w:hAnsi="Times New Roman" w:cs="Times New Roman"/>
          <w:kern w:val="0"/>
        </w:rPr>
        <w:t>1/1;</w:t>
      </w:r>
    </w:p>
    <w:p w14:paraId="3BF17761" w14:textId="77D248E0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179/1 KO Grahovo, u površini od 1338 m2, upisane u LN broj 73 na ime Crna Gora- svojina, Vlada Crn</w:t>
      </w:r>
      <w:r w:rsidR="000208CC" w:rsidRPr="005369B9">
        <w:rPr>
          <w:rFonts w:ascii="Times New Roman" w:hAnsi="Times New Roman" w:cs="Times New Roman"/>
          <w:kern w:val="0"/>
        </w:rPr>
        <w:t>a</w:t>
      </w:r>
      <w:r w:rsidRPr="005369B9">
        <w:rPr>
          <w:rFonts w:ascii="Times New Roman" w:hAnsi="Times New Roman" w:cs="Times New Roman"/>
          <w:kern w:val="0"/>
        </w:rPr>
        <w:t xml:space="preserve"> Gore-raspolaganje;</w:t>
      </w:r>
    </w:p>
    <w:p w14:paraId="397D9A5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lastRenderedPageBreak/>
        <w:t>Dio kat. parcele broj  176/2 KO Grahovo, u površini od 4m2, upisane u LN broj 7 na ime Kvatro RH doo Rožaje</w:t>
      </w:r>
    </w:p>
    <w:p w14:paraId="22967D6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6" w:name="_Hlk193182119"/>
      <w:r w:rsidRPr="005369B9">
        <w:rPr>
          <w:rFonts w:ascii="Times New Roman" w:hAnsi="Times New Roman" w:cs="Times New Roman"/>
          <w:kern w:val="0"/>
        </w:rPr>
        <w:t xml:space="preserve">Dio kat. parcele broj  447 KO Ibarac I, u površini od 224m2, upisane u LN broj 864  na ime Opština Rožaje-svojina 1/1; </w:t>
      </w:r>
    </w:p>
    <w:bookmarkEnd w:id="0"/>
    <w:bookmarkEnd w:id="1"/>
    <w:bookmarkEnd w:id="2"/>
    <w:bookmarkEnd w:id="6"/>
    <w:p w14:paraId="7B92589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1071 KO Ibarac I, u površini od 22m2, upisane u LN broj 864  na ime Opština Rožaje-svojina 1/1; </w:t>
      </w:r>
    </w:p>
    <w:p w14:paraId="385D0334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782 KO Ibarac I, u površini od 325m2, upisane u LN broj 864  na ime Opština Rožaje-svojina 1/1; </w:t>
      </w:r>
    </w:p>
    <w:p w14:paraId="6350A8D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 1070/1 KO Ibarac I, u površini od 1450m2, upisane u LN broj 864  na ime Opština Rožaje-svojina 1/1; </w:t>
      </w:r>
    </w:p>
    <w:p w14:paraId="286A673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678/1 KO Ibarac I, u površini od 71m2, upisane u LN broj 864  na ime Opština Rožaje-svojina 1/1; </w:t>
      </w:r>
    </w:p>
    <w:p w14:paraId="1505C541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741 KO Ibarac I, u površini od 32 m2, upisane u LN broj 864  na ime Opština Rožaje-svojina 1/1; </w:t>
      </w:r>
    </w:p>
    <w:p w14:paraId="196D0B28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647 KO Ibarac I, u površini od 183m2, upisane u LN broj 864  na ime Opština Rožaje-svojina 1/1; </w:t>
      </w:r>
    </w:p>
    <w:p w14:paraId="0751CE6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448 KO Ibarac I, u površini od 2m2, upisane u LN broj 594  na ime Opština Rožaje-svojina 1/1, Pepić Vejsel Munirka-korišćenje 1/1; </w:t>
      </w:r>
    </w:p>
    <w:p w14:paraId="686738B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689/1 KO Ibarac I, u površini od 130m2, upisane u LN broj 1255 na ime Demić Jaho Ervin-susvojina ½, Demić Jaho Mustafa-susvojina ½ ; </w:t>
      </w:r>
    </w:p>
    <w:p w14:paraId="5AF7269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689/3 KO Ibarac I, u površini od 22m2, upisane u LN broj 144  na ime Demić Jaho Ervin-svojina 1/1; </w:t>
      </w:r>
    </w:p>
    <w:p w14:paraId="5690101F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691/17 KO Ibarac I, u površini od 21m2, upisane u LN broj 144  na ime Demić Jaho Ervin-svojina 1/1; </w:t>
      </w:r>
    </w:p>
    <w:p w14:paraId="6FC767F9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691/19 KO Ibarac I, u površini od 54m2, upisane u LN broj 144  na ime Demić Jaho Ervin-svojina 1/1; </w:t>
      </w:r>
    </w:p>
    <w:p w14:paraId="4FECBF2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691/16 KO Ibarac I, u površini od 1m2, upisane u LN broj 135  na ime Demić Jaho Mustafa-susvojina 1/1; </w:t>
      </w:r>
    </w:p>
    <w:p w14:paraId="486F2E2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691/20 KO Ibarac I, u površini od 57m2, upisane u LN broj 135  na ime Demić Jaho Mustafa-svojina 1/1; </w:t>
      </w:r>
    </w:p>
    <w:p w14:paraId="6C49DA2A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Dio kat. parcele broj  760 KO Ibarac I, u površini od 1m2, upisane u LN broj 62  na ime Dacić Selmo Jašar-svojina 1/1; </w:t>
      </w:r>
    </w:p>
    <w:p w14:paraId="68437B3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7" w:name="_Hlk193184450"/>
      <w:r w:rsidRPr="005369B9">
        <w:rPr>
          <w:rFonts w:ascii="Times New Roman" w:hAnsi="Times New Roman" w:cs="Times New Roman"/>
          <w:kern w:val="0"/>
        </w:rPr>
        <w:t xml:space="preserve">Dio kat. parcele broj  760/2 KO Ibarac I, u površini od 12m2, upisane u LN broj 1381  na ime Škrijelj Ramiz Izet-svojina 1/1; </w:t>
      </w:r>
      <w:bookmarkEnd w:id="7"/>
    </w:p>
    <w:p w14:paraId="7FDAAD7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763/23 KO Ibarac I, u površini od 44m2, upisane u LN broj 1381  na ime Škrijelj Ramiz Izet-svojina 1/1;</w:t>
      </w:r>
    </w:p>
    <w:p w14:paraId="033EA3A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763/5  KO Ibarac I, u površini od 77m2, upisane u LN broj 824 na ime Dacić Selmo Zejna-korišćenje 1/1;</w:t>
      </w:r>
    </w:p>
    <w:p w14:paraId="1519E2B7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715/1 KO Ibarac I, u površini od 22m2, upisane u LN broj 95  na ime Dacić Salih Emin-svojina 1/1;</w:t>
      </w:r>
    </w:p>
    <w:p w14:paraId="1D1B492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8" w:name="_Hlk193184760"/>
      <w:r w:rsidRPr="005369B9">
        <w:rPr>
          <w:rFonts w:ascii="Times New Roman" w:hAnsi="Times New Roman" w:cs="Times New Roman"/>
          <w:kern w:val="0"/>
        </w:rPr>
        <w:t>Dio kat. parcele broj  720 KO Ibarac I, u površini od 178m2, upisane u LN broj 285  na ime Opština Rožaje -svojina 1/1</w:t>
      </w:r>
      <w:bookmarkEnd w:id="8"/>
      <w:r w:rsidRPr="005369B9">
        <w:rPr>
          <w:rFonts w:ascii="Times New Roman" w:hAnsi="Times New Roman" w:cs="Times New Roman"/>
          <w:kern w:val="0"/>
        </w:rPr>
        <w:t>;</w:t>
      </w:r>
    </w:p>
    <w:p w14:paraId="3AD2DA6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637 KO Ibarac I, u površini od 224m2, upisane u LN broj 285  na ime Opština Rožaje -svojina 1/1;</w:t>
      </w:r>
    </w:p>
    <w:p w14:paraId="46125F57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 888 KO Ibarac I, u površini od 21m2, upisane u LN broj 285  na ime Opština Rožaje -svojina 1/1;</w:t>
      </w:r>
    </w:p>
    <w:p w14:paraId="49E05AFB" w14:textId="3A5792FE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9" w:name="_Hlk193195833"/>
      <w:r w:rsidRPr="005369B9">
        <w:rPr>
          <w:rFonts w:ascii="Times New Roman" w:hAnsi="Times New Roman" w:cs="Times New Roman"/>
          <w:kern w:val="0"/>
        </w:rPr>
        <w:lastRenderedPageBreak/>
        <w:t>Dio kat. parcele broj 968/1  KO Ibarac I, u površini od 139</w:t>
      </w:r>
      <w:r w:rsidR="00AB6F79" w:rsidRPr="005369B9">
        <w:rPr>
          <w:rFonts w:ascii="Times New Roman" w:hAnsi="Times New Roman" w:cs="Times New Roman"/>
          <w:kern w:val="0"/>
        </w:rPr>
        <w:t>6</w:t>
      </w:r>
      <w:r w:rsidRPr="005369B9">
        <w:rPr>
          <w:rFonts w:ascii="Times New Roman" w:hAnsi="Times New Roman" w:cs="Times New Roman"/>
          <w:kern w:val="0"/>
        </w:rPr>
        <w:t>m2, upisane u LN broj 285  na ime Opština Rožaje -svojina 1/1;</w:t>
      </w:r>
    </w:p>
    <w:bookmarkEnd w:id="9"/>
    <w:p w14:paraId="5BB487DB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855  KO Ibarac I, u površini od 33m2, upisane u LN broj 285  na ime Opština Rožaje -svojina 1/1;</w:t>
      </w:r>
    </w:p>
    <w:p w14:paraId="37CCD1D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796/1 KO Ibarac I, u površini od 890m2, upisane u LN broj 692  na ime Opština Rožaje -svojina 1/1, Šabović Mehmed Edip-sukorišćenje 5/12, Šabović Mehmed Ertekan-sukorišćenje 5/12, Rovčanin Mehmed Esmina- sukorišćenje 1/6;</w:t>
      </w:r>
    </w:p>
    <w:p w14:paraId="479A4965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754  KO Ibarac I, u površini od 39m2, upisane u LN broj 655 na ime Opština Rožaje -svojina 1/1, Tiganj Sadrija Ramadan-korišćenje 1/1;</w:t>
      </w:r>
    </w:p>
    <w:p w14:paraId="04FE74F2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752  KO Ibarac I, u površini od 25m2, upisane u LN broj 304  na ime Opština Rožaje -svojina 1/1, Tiganj Sadrija Džemail-korišćenje 1/1;</w:t>
      </w:r>
    </w:p>
    <w:p w14:paraId="30D925CE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748  KO Ibarac I, u površini od 49m2, upisane u LN broj 285  na ime Opština Rožaje -svojina 1/1;</w:t>
      </w:r>
    </w:p>
    <w:p w14:paraId="158C2B07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747 KO Ibarac I, u površini od 24m2, upisane u LN broj 618 na ime Opština Rožaje -svojina 1/1, ramović Jakup Pajazit -korišćenje 1/1;</w:t>
      </w:r>
    </w:p>
    <w:p w14:paraId="3D5B6131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746  KO Ibarac I, u površini od 51m2, upisane u LN broj 599  na ime Opština Rožaje -svojina 1/1, pepić Hamza Bajram -sukorišćenje ½, pepić Bajram Mersudin-sukorišćenje 1/2,;</w:t>
      </w:r>
    </w:p>
    <w:p w14:paraId="75AC70BC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745 KO Ibarac I, u površini od 43m2, upisane u LN broj 249  na ime Opština Rožaje -svojina 1/1, Hodžić Hilmo Behudin-sukorišćenje 1/3, Hodžić Hilmo Mithad-sukorišćenje 1/3, Hodžić Hilmo Muzafer-sukorišćenje 1/3;</w:t>
      </w:r>
    </w:p>
    <w:p w14:paraId="736DD7A0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95  KO Ibarac I, u površini od 553m2, upisane u LN broj 285  na ime Opština Rožaje -svojina 1/1;</w:t>
      </w:r>
    </w:p>
    <w:p w14:paraId="57F614BA" w14:textId="65A56B8F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61  KO Ibarac I, u površini od 19m2, upisane u LN broj 550  na ime Nokić Vejsel Muhamed -svojina 1/1;</w:t>
      </w:r>
    </w:p>
    <w:p w14:paraId="16860A4D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58  KO Ibarac I, u površini od 7m2, upisane u LN broj 49  na ime Crna Gora -svojina 1/1;</w:t>
      </w:r>
    </w:p>
    <w:p w14:paraId="2F45E09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37  KO Ibarac I, u površini od 835m2, upisane u LN broj 864  na ime Opština Rožaje -svojina 1/1;</w:t>
      </w:r>
    </w:p>
    <w:p w14:paraId="26C52E83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59/14  KO Ibarac I, u površini od 4m2, upisane u LN broj 551  na ime Nokić Zejnel Edin -susvojina ¼, Nokić Zejnel Emir-susvojina ¼, Nokić Zejnel Refik-susvojina ¼, Nokić Zejnel Vahedin -susvojina ¼, ;</w:t>
      </w:r>
    </w:p>
    <w:p w14:paraId="75961986" w14:textId="77777777" w:rsidR="007C2693" w:rsidRPr="005369B9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60/1  KO Ibarac I, u površini od 30m2, upisane u LN broj 551  na ime Nokić Zejnel Edin -susvojina ¼, Nokić Zejnel Emir-susvojina ¼, Nokić Zejnel Refik-susvojina ¼, Nokić Zejnel Vahedin -susvojina ¼,</w:t>
      </w:r>
    </w:p>
    <w:p w14:paraId="29FEC1B3" w14:textId="0B8BEA25" w:rsidR="00865478" w:rsidRPr="007A4AEA" w:rsidRDefault="007C2693" w:rsidP="006248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Dio kat. parcele broj 59/13 KO Ibarac I, u površini od 24m2, upisane u LN broj 551  na ime Nokić Zejnel Edin -susvojina ¼, Nokić Zejnel Emir-susvojina ¼, Nokić Zejnel Refik-susvojina ¼, Nokić Zejnel Vahedin -susvojina ¼;</w:t>
      </w:r>
    </w:p>
    <w:p w14:paraId="64E20683" w14:textId="77777777" w:rsidR="00865478" w:rsidRPr="005369B9" w:rsidRDefault="00865478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28939F32" w14:textId="2D59B0D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369B9">
        <w:rPr>
          <w:rFonts w:ascii="Times New Roman" w:hAnsi="Times New Roman" w:cs="Times New Roman"/>
          <w:b/>
          <w:bCs/>
          <w:kern w:val="0"/>
        </w:rPr>
        <w:t>Član 2</w:t>
      </w:r>
    </w:p>
    <w:p w14:paraId="424F11F0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E6FF6AE" w14:textId="12DBDDEB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Na kat. parcelama iz člana 1 ove odluke zabranjuje se bilo kakva izgradnja i na istim se uspostavlja javni interes do konačne izgradnje kanalizacione mreže i postrojenja za prečišćavanje otpadnih voda u opštini Rožaje.</w:t>
      </w:r>
    </w:p>
    <w:p w14:paraId="21573E3C" w14:textId="77777777" w:rsidR="00843157" w:rsidRPr="005369B9" w:rsidRDefault="00843157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highlight w:val="yellow"/>
        </w:rPr>
      </w:pPr>
    </w:p>
    <w:p w14:paraId="2FE47147" w14:textId="11A23D79" w:rsidR="003D0D5D" w:rsidRPr="007A4AEA" w:rsidRDefault="00843157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369B9">
        <w:rPr>
          <w:rFonts w:ascii="Times New Roman" w:hAnsi="Times New Roman" w:cs="Times New Roman"/>
        </w:rPr>
        <w:t>Korisnik eksproprijacije je Opština Rožaje.</w:t>
      </w:r>
      <w:proofErr w:type="gramEnd"/>
    </w:p>
    <w:p w14:paraId="2D92A216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369B9">
        <w:rPr>
          <w:rFonts w:ascii="Times New Roman" w:hAnsi="Times New Roman" w:cs="Times New Roman"/>
          <w:b/>
          <w:bCs/>
          <w:kern w:val="0"/>
        </w:rPr>
        <w:lastRenderedPageBreak/>
        <w:t>Član 3</w:t>
      </w:r>
    </w:p>
    <w:p w14:paraId="6D60F5DD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BC51140" w14:textId="3828A444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Na osnovu ove odluke Uprava za nekretnine Crne Gore sprovešće u skladu sa Zakonom postupak eksproprijacije nepokretnosti- zemljišta iz člana 1 ove odluke</w:t>
      </w:r>
      <w:r w:rsidR="00843157" w:rsidRPr="005369B9">
        <w:rPr>
          <w:rFonts w:ascii="Times New Roman" w:hAnsi="Times New Roman" w:cs="Times New Roman"/>
          <w:kern w:val="0"/>
        </w:rPr>
        <w:t xml:space="preserve"> po predlogu Direkcije za imovinu i zaštitu prava opštine.</w:t>
      </w:r>
    </w:p>
    <w:p w14:paraId="1233A8BB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2DCD7A9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369B9">
        <w:rPr>
          <w:rFonts w:ascii="Times New Roman" w:hAnsi="Times New Roman" w:cs="Times New Roman"/>
          <w:b/>
          <w:bCs/>
          <w:kern w:val="0"/>
        </w:rPr>
        <w:t>Član 4</w:t>
      </w:r>
    </w:p>
    <w:p w14:paraId="3FF6A577" w14:textId="77777777" w:rsidR="001242F3" w:rsidRPr="005369B9" w:rsidRDefault="001242F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4A6468" w14:textId="2DD4FD6B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Ova Odluka stupa </w:t>
      </w:r>
      <w:proofErr w:type="gramStart"/>
      <w:r w:rsidRPr="005369B9">
        <w:rPr>
          <w:rFonts w:ascii="Times New Roman" w:hAnsi="Times New Roman" w:cs="Times New Roman"/>
          <w:kern w:val="0"/>
        </w:rPr>
        <w:t>na</w:t>
      </w:r>
      <w:proofErr w:type="gramEnd"/>
      <w:r w:rsidRPr="005369B9">
        <w:rPr>
          <w:rFonts w:ascii="Times New Roman" w:hAnsi="Times New Roman" w:cs="Times New Roman"/>
          <w:kern w:val="0"/>
        </w:rPr>
        <w:t xml:space="preserve"> snagu osmog dana od dana objavljivanja u "Službenom listu CG</w:t>
      </w:r>
      <w:r w:rsidR="007A4AEA">
        <w:rPr>
          <w:rFonts w:ascii="Times New Roman" w:hAnsi="Times New Roman" w:cs="Times New Roman"/>
          <w:kern w:val="0"/>
        </w:rPr>
        <w:t xml:space="preserve"> </w:t>
      </w:r>
      <w:r w:rsidRPr="005369B9">
        <w:rPr>
          <w:rFonts w:ascii="Times New Roman" w:hAnsi="Times New Roman" w:cs="Times New Roman"/>
          <w:kern w:val="0"/>
        </w:rPr>
        <w:t>-</w:t>
      </w:r>
      <w:r w:rsidR="007A4AEA">
        <w:rPr>
          <w:rFonts w:ascii="Times New Roman" w:hAnsi="Times New Roman" w:cs="Times New Roman"/>
          <w:kern w:val="0"/>
        </w:rPr>
        <w:t xml:space="preserve"> </w:t>
      </w:r>
      <w:r w:rsidRPr="005369B9">
        <w:rPr>
          <w:rFonts w:ascii="Times New Roman" w:hAnsi="Times New Roman" w:cs="Times New Roman"/>
          <w:kern w:val="0"/>
        </w:rPr>
        <w:t>Opštinski propisi".</w:t>
      </w:r>
    </w:p>
    <w:p w14:paraId="7D0A16C2" w14:textId="77777777" w:rsidR="006B547C" w:rsidRPr="005369B9" w:rsidRDefault="006B547C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9FAC6D8" w14:textId="77777777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4AB16DF" w14:textId="639DEC45" w:rsidR="007C2693" w:rsidRPr="005369B9" w:rsidRDefault="007C269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 xml:space="preserve">Broj: </w:t>
      </w:r>
      <w:r w:rsidR="002E1946">
        <w:rPr>
          <w:rFonts w:ascii="Times New Roman" w:hAnsi="Times New Roman" w:cs="Times New Roman"/>
          <w:kern w:val="0"/>
        </w:rPr>
        <w:t>02-016/25-439</w:t>
      </w:r>
    </w:p>
    <w:p w14:paraId="12995104" w14:textId="1ACE9F8E" w:rsidR="007C2693" w:rsidRPr="005369B9" w:rsidRDefault="007A4AEA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proofErr w:type="gramStart"/>
      <w:r>
        <w:rPr>
          <w:rFonts w:ascii="Times New Roman" w:hAnsi="Times New Roman" w:cs="Times New Roman"/>
          <w:kern w:val="0"/>
        </w:rPr>
        <w:t>Rožaje, 25.12.</w:t>
      </w:r>
      <w:r w:rsidR="007C2693" w:rsidRPr="005369B9">
        <w:rPr>
          <w:rFonts w:ascii="Times New Roman" w:hAnsi="Times New Roman" w:cs="Times New Roman"/>
          <w:kern w:val="0"/>
        </w:rPr>
        <w:t>2025.</w:t>
      </w:r>
      <w:proofErr w:type="gramEnd"/>
      <w:r w:rsidR="007C2693" w:rsidRPr="005369B9">
        <w:rPr>
          <w:rFonts w:ascii="Times New Roman" w:hAnsi="Times New Roman" w:cs="Times New Roman"/>
          <w:kern w:val="0"/>
        </w:rPr>
        <w:t xml:space="preserve"> </w:t>
      </w:r>
      <w:proofErr w:type="gramStart"/>
      <w:r w:rsidR="007C2693" w:rsidRPr="005369B9">
        <w:rPr>
          <w:rFonts w:ascii="Times New Roman" w:hAnsi="Times New Roman" w:cs="Times New Roman"/>
          <w:kern w:val="0"/>
        </w:rPr>
        <w:t>godine</w:t>
      </w:r>
      <w:proofErr w:type="gramEnd"/>
    </w:p>
    <w:p w14:paraId="6DE42D01" w14:textId="77777777" w:rsidR="001242F3" w:rsidRPr="005369B9" w:rsidRDefault="001242F3" w:rsidP="0062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C5BE6D" w14:textId="3A3BBE01" w:rsidR="007C2693" w:rsidRDefault="007A4AEA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  <w:r w:rsidRPr="005369B9">
        <w:rPr>
          <w:rFonts w:ascii="Times New Roman" w:hAnsi="Times New Roman" w:cs="Times New Roman"/>
          <w:kern w:val="0"/>
        </w:rPr>
        <w:t>SKUPŠTINA OPŠTINE ROŽAJE</w:t>
      </w:r>
    </w:p>
    <w:p w14:paraId="20F4EFE0" w14:textId="77777777" w:rsidR="007A4AEA" w:rsidRPr="005369B9" w:rsidRDefault="007A4AEA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</w:p>
    <w:p w14:paraId="23272960" w14:textId="2891121F" w:rsidR="007C2693" w:rsidRPr="005369B9" w:rsidRDefault="007A4AEA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                                                                                  </w:t>
      </w:r>
      <w:r w:rsidR="007C2693" w:rsidRPr="005369B9">
        <w:rPr>
          <w:rFonts w:ascii="Times New Roman" w:hAnsi="Times New Roman" w:cs="Times New Roman"/>
          <w:kern w:val="0"/>
        </w:rPr>
        <w:t>Predsjednik</w:t>
      </w:r>
      <w:r>
        <w:rPr>
          <w:rFonts w:ascii="Times New Roman" w:hAnsi="Times New Roman" w:cs="Times New Roman"/>
          <w:kern w:val="0"/>
        </w:rPr>
        <w:t xml:space="preserve"> Skupštine</w:t>
      </w:r>
      <w:r w:rsidR="007C2693" w:rsidRPr="005369B9">
        <w:rPr>
          <w:rFonts w:ascii="Times New Roman" w:hAnsi="Times New Roman" w:cs="Times New Roman"/>
          <w:kern w:val="0"/>
        </w:rPr>
        <w:t>,</w:t>
      </w:r>
    </w:p>
    <w:p w14:paraId="306B102F" w14:textId="3C7E09E7" w:rsidR="007C2693" w:rsidRPr="005369B9" w:rsidRDefault="007A4AEA" w:rsidP="0062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                                                                                     </w:t>
      </w:r>
      <w:r w:rsidR="007C2693" w:rsidRPr="005369B9">
        <w:rPr>
          <w:rFonts w:ascii="Times New Roman" w:hAnsi="Times New Roman" w:cs="Times New Roman"/>
          <w:kern w:val="0"/>
        </w:rPr>
        <w:t>Almir Avdić</w:t>
      </w:r>
      <w:r w:rsidR="002E1946">
        <w:rPr>
          <w:rFonts w:ascii="Times New Roman" w:hAnsi="Times New Roman" w:cs="Times New Roman"/>
          <w:lang w:val="sr-Latn-CS"/>
        </w:rPr>
        <w:t>, s. r.</w:t>
      </w:r>
      <w:bookmarkStart w:id="10" w:name="_GoBack"/>
      <w:bookmarkEnd w:id="10"/>
    </w:p>
    <w:p w14:paraId="1658996B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60025624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54AF8CBA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6DB699C1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11356752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48C95EF9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704D5A69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629253D2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22A68BDD" w14:textId="77777777" w:rsidR="007C2693" w:rsidRPr="005369B9" w:rsidRDefault="007C2693" w:rsidP="006248ED">
      <w:pPr>
        <w:jc w:val="both"/>
        <w:rPr>
          <w:rFonts w:ascii="Times New Roman" w:hAnsi="Times New Roman" w:cs="Times New Roman"/>
        </w:rPr>
      </w:pPr>
    </w:p>
    <w:p w14:paraId="6A505854" w14:textId="77777777" w:rsidR="007C2693" w:rsidRPr="005369B9" w:rsidRDefault="007C2693" w:rsidP="006248ED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C9779F6" w14:textId="77777777" w:rsidR="000208CC" w:rsidRDefault="000208CC" w:rsidP="006248ED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DD8C4D3" w14:textId="77777777" w:rsidR="000208CC" w:rsidRDefault="000208CC" w:rsidP="006248ED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9139654" w14:textId="77777777" w:rsidR="00127EEB" w:rsidRDefault="00127EEB" w:rsidP="006248ED">
      <w:pPr>
        <w:jc w:val="both"/>
      </w:pPr>
    </w:p>
    <w:sectPr w:rsidR="00127E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208A2"/>
    <w:multiLevelType w:val="hybridMultilevel"/>
    <w:tmpl w:val="7070E770"/>
    <w:lvl w:ilvl="0" w:tplc="C2BEAED8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93"/>
    <w:rsid w:val="000208CC"/>
    <w:rsid w:val="00061404"/>
    <w:rsid w:val="000E7484"/>
    <w:rsid w:val="00107542"/>
    <w:rsid w:val="001242F3"/>
    <w:rsid w:val="00127EEB"/>
    <w:rsid w:val="001404C1"/>
    <w:rsid w:val="001605F1"/>
    <w:rsid w:val="001C2291"/>
    <w:rsid w:val="00211A43"/>
    <w:rsid w:val="002160CD"/>
    <w:rsid w:val="00226911"/>
    <w:rsid w:val="002E1946"/>
    <w:rsid w:val="00350845"/>
    <w:rsid w:val="00356667"/>
    <w:rsid w:val="003A667C"/>
    <w:rsid w:val="003D0D5D"/>
    <w:rsid w:val="00420346"/>
    <w:rsid w:val="004358F7"/>
    <w:rsid w:val="00466B72"/>
    <w:rsid w:val="00496F15"/>
    <w:rsid w:val="0050538C"/>
    <w:rsid w:val="005307EE"/>
    <w:rsid w:val="00535C3F"/>
    <w:rsid w:val="005369B9"/>
    <w:rsid w:val="005B3E10"/>
    <w:rsid w:val="006248ED"/>
    <w:rsid w:val="006416A6"/>
    <w:rsid w:val="006A6A3D"/>
    <w:rsid w:val="006B547C"/>
    <w:rsid w:val="007A4AEA"/>
    <w:rsid w:val="007C2693"/>
    <w:rsid w:val="007F34D0"/>
    <w:rsid w:val="00814F4C"/>
    <w:rsid w:val="00843157"/>
    <w:rsid w:val="00865478"/>
    <w:rsid w:val="008E5425"/>
    <w:rsid w:val="0095159C"/>
    <w:rsid w:val="00A749A8"/>
    <w:rsid w:val="00AB64B0"/>
    <w:rsid w:val="00AB6F79"/>
    <w:rsid w:val="00AD387B"/>
    <w:rsid w:val="00C842A4"/>
    <w:rsid w:val="00D91D80"/>
    <w:rsid w:val="00DA1500"/>
    <w:rsid w:val="00DF4CC3"/>
    <w:rsid w:val="00E310E6"/>
    <w:rsid w:val="00E6421A"/>
    <w:rsid w:val="00E95CB9"/>
    <w:rsid w:val="00EA27C4"/>
    <w:rsid w:val="00F315FA"/>
    <w:rsid w:val="00F47FF9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5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93"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C26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26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26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6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26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26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26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26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26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6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26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26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6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26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26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26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26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26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26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2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26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2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26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26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26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26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26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26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269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C2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1">
    <w:name w:val="p1"/>
    <w:basedOn w:val="Normal"/>
    <w:rsid w:val="0064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3mesto">
    <w:name w:val="_3mesto"/>
    <w:basedOn w:val="Normal"/>
    <w:rsid w:val="0064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2">
    <w:name w:val="t2"/>
    <w:basedOn w:val="DefaultParagraphFont"/>
    <w:rsid w:val="006416A6"/>
  </w:style>
  <w:style w:type="character" w:customStyle="1" w:styleId="t3">
    <w:name w:val="t3"/>
    <w:basedOn w:val="DefaultParagraphFont"/>
    <w:rsid w:val="006416A6"/>
  </w:style>
  <w:style w:type="character" w:customStyle="1" w:styleId="t4">
    <w:name w:val="t4"/>
    <w:basedOn w:val="DefaultParagraphFont"/>
    <w:rsid w:val="006416A6"/>
  </w:style>
  <w:style w:type="character" w:customStyle="1" w:styleId="t5">
    <w:name w:val="t5"/>
    <w:basedOn w:val="DefaultParagraphFont"/>
    <w:rsid w:val="006416A6"/>
  </w:style>
  <w:style w:type="character" w:customStyle="1" w:styleId="t6">
    <w:name w:val="t6"/>
    <w:basedOn w:val="DefaultParagraphFont"/>
    <w:rsid w:val="006416A6"/>
  </w:style>
  <w:style w:type="character" w:customStyle="1" w:styleId="t7">
    <w:name w:val="t7"/>
    <w:basedOn w:val="DefaultParagraphFont"/>
    <w:rsid w:val="006416A6"/>
  </w:style>
  <w:style w:type="character" w:customStyle="1" w:styleId="t8">
    <w:name w:val="t8"/>
    <w:basedOn w:val="DefaultParagraphFont"/>
    <w:rsid w:val="006416A6"/>
  </w:style>
  <w:style w:type="character" w:customStyle="1" w:styleId="t9">
    <w:name w:val="t9"/>
    <w:basedOn w:val="DefaultParagraphFont"/>
    <w:rsid w:val="006416A6"/>
  </w:style>
  <w:style w:type="character" w:customStyle="1" w:styleId="t10">
    <w:name w:val="t10"/>
    <w:basedOn w:val="DefaultParagraphFont"/>
    <w:rsid w:val="006416A6"/>
  </w:style>
  <w:style w:type="character" w:customStyle="1" w:styleId="t11">
    <w:name w:val="t11"/>
    <w:basedOn w:val="DefaultParagraphFont"/>
    <w:rsid w:val="006416A6"/>
  </w:style>
  <w:style w:type="character" w:customStyle="1" w:styleId="t12">
    <w:name w:val="t12"/>
    <w:basedOn w:val="DefaultParagraphFont"/>
    <w:rsid w:val="006416A6"/>
  </w:style>
  <w:style w:type="character" w:customStyle="1" w:styleId="t13">
    <w:name w:val="t13"/>
    <w:basedOn w:val="DefaultParagraphFont"/>
    <w:rsid w:val="006416A6"/>
  </w:style>
  <w:style w:type="character" w:customStyle="1" w:styleId="t14">
    <w:name w:val="t14"/>
    <w:basedOn w:val="DefaultParagraphFont"/>
    <w:rsid w:val="006416A6"/>
  </w:style>
  <w:style w:type="character" w:customStyle="1" w:styleId="t15">
    <w:name w:val="t15"/>
    <w:basedOn w:val="DefaultParagraphFont"/>
    <w:rsid w:val="006416A6"/>
  </w:style>
  <w:style w:type="character" w:customStyle="1" w:styleId="t16">
    <w:name w:val="t16"/>
    <w:basedOn w:val="DefaultParagraphFont"/>
    <w:rsid w:val="006416A6"/>
  </w:style>
  <w:style w:type="character" w:customStyle="1" w:styleId="t17">
    <w:name w:val="t17"/>
    <w:basedOn w:val="DefaultParagraphFont"/>
    <w:rsid w:val="006416A6"/>
  </w:style>
  <w:style w:type="character" w:customStyle="1" w:styleId="t18">
    <w:name w:val="t18"/>
    <w:basedOn w:val="DefaultParagraphFont"/>
    <w:rsid w:val="006416A6"/>
  </w:style>
  <w:style w:type="character" w:customStyle="1" w:styleId="t19">
    <w:name w:val="t19"/>
    <w:basedOn w:val="DefaultParagraphFont"/>
    <w:rsid w:val="006416A6"/>
  </w:style>
  <w:style w:type="character" w:customStyle="1" w:styleId="t20">
    <w:name w:val="t20"/>
    <w:basedOn w:val="DefaultParagraphFont"/>
    <w:rsid w:val="006416A6"/>
  </w:style>
  <w:style w:type="character" w:customStyle="1" w:styleId="t21">
    <w:name w:val="t21"/>
    <w:basedOn w:val="DefaultParagraphFont"/>
    <w:rsid w:val="006416A6"/>
  </w:style>
  <w:style w:type="character" w:customStyle="1" w:styleId="t22">
    <w:name w:val="t22"/>
    <w:basedOn w:val="DefaultParagraphFont"/>
    <w:rsid w:val="006416A6"/>
  </w:style>
  <w:style w:type="character" w:customStyle="1" w:styleId="t23">
    <w:name w:val="t23"/>
    <w:basedOn w:val="DefaultParagraphFont"/>
    <w:rsid w:val="006416A6"/>
  </w:style>
  <w:style w:type="paragraph" w:styleId="BalloonText">
    <w:name w:val="Balloon Text"/>
    <w:basedOn w:val="Normal"/>
    <w:link w:val="BalloonTextChar"/>
    <w:uiPriority w:val="99"/>
    <w:semiHidden/>
    <w:unhideWhenUsed/>
    <w:rsid w:val="000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93"/>
    <w:pPr>
      <w:spacing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C26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26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26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26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26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26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26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26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26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6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26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26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6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26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26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26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26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26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26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2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26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2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26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26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26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26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26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26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269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C2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1">
    <w:name w:val="p1"/>
    <w:basedOn w:val="Normal"/>
    <w:rsid w:val="0064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3mesto">
    <w:name w:val="_3mesto"/>
    <w:basedOn w:val="Normal"/>
    <w:rsid w:val="0064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2">
    <w:name w:val="t2"/>
    <w:basedOn w:val="DefaultParagraphFont"/>
    <w:rsid w:val="006416A6"/>
  </w:style>
  <w:style w:type="character" w:customStyle="1" w:styleId="t3">
    <w:name w:val="t3"/>
    <w:basedOn w:val="DefaultParagraphFont"/>
    <w:rsid w:val="006416A6"/>
  </w:style>
  <w:style w:type="character" w:customStyle="1" w:styleId="t4">
    <w:name w:val="t4"/>
    <w:basedOn w:val="DefaultParagraphFont"/>
    <w:rsid w:val="006416A6"/>
  </w:style>
  <w:style w:type="character" w:customStyle="1" w:styleId="t5">
    <w:name w:val="t5"/>
    <w:basedOn w:val="DefaultParagraphFont"/>
    <w:rsid w:val="006416A6"/>
  </w:style>
  <w:style w:type="character" w:customStyle="1" w:styleId="t6">
    <w:name w:val="t6"/>
    <w:basedOn w:val="DefaultParagraphFont"/>
    <w:rsid w:val="006416A6"/>
  </w:style>
  <w:style w:type="character" w:customStyle="1" w:styleId="t7">
    <w:name w:val="t7"/>
    <w:basedOn w:val="DefaultParagraphFont"/>
    <w:rsid w:val="006416A6"/>
  </w:style>
  <w:style w:type="character" w:customStyle="1" w:styleId="t8">
    <w:name w:val="t8"/>
    <w:basedOn w:val="DefaultParagraphFont"/>
    <w:rsid w:val="006416A6"/>
  </w:style>
  <w:style w:type="character" w:customStyle="1" w:styleId="t9">
    <w:name w:val="t9"/>
    <w:basedOn w:val="DefaultParagraphFont"/>
    <w:rsid w:val="006416A6"/>
  </w:style>
  <w:style w:type="character" w:customStyle="1" w:styleId="t10">
    <w:name w:val="t10"/>
    <w:basedOn w:val="DefaultParagraphFont"/>
    <w:rsid w:val="006416A6"/>
  </w:style>
  <w:style w:type="character" w:customStyle="1" w:styleId="t11">
    <w:name w:val="t11"/>
    <w:basedOn w:val="DefaultParagraphFont"/>
    <w:rsid w:val="006416A6"/>
  </w:style>
  <w:style w:type="character" w:customStyle="1" w:styleId="t12">
    <w:name w:val="t12"/>
    <w:basedOn w:val="DefaultParagraphFont"/>
    <w:rsid w:val="006416A6"/>
  </w:style>
  <w:style w:type="character" w:customStyle="1" w:styleId="t13">
    <w:name w:val="t13"/>
    <w:basedOn w:val="DefaultParagraphFont"/>
    <w:rsid w:val="006416A6"/>
  </w:style>
  <w:style w:type="character" w:customStyle="1" w:styleId="t14">
    <w:name w:val="t14"/>
    <w:basedOn w:val="DefaultParagraphFont"/>
    <w:rsid w:val="006416A6"/>
  </w:style>
  <w:style w:type="character" w:customStyle="1" w:styleId="t15">
    <w:name w:val="t15"/>
    <w:basedOn w:val="DefaultParagraphFont"/>
    <w:rsid w:val="006416A6"/>
  </w:style>
  <w:style w:type="character" w:customStyle="1" w:styleId="t16">
    <w:name w:val="t16"/>
    <w:basedOn w:val="DefaultParagraphFont"/>
    <w:rsid w:val="006416A6"/>
  </w:style>
  <w:style w:type="character" w:customStyle="1" w:styleId="t17">
    <w:name w:val="t17"/>
    <w:basedOn w:val="DefaultParagraphFont"/>
    <w:rsid w:val="006416A6"/>
  </w:style>
  <w:style w:type="character" w:customStyle="1" w:styleId="t18">
    <w:name w:val="t18"/>
    <w:basedOn w:val="DefaultParagraphFont"/>
    <w:rsid w:val="006416A6"/>
  </w:style>
  <w:style w:type="character" w:customStyle="1" w:styleId="t19">
    <w:name w:val="t19"/>
    <w:basedOn w:val="DefaultParagraphFont"/>
    <w:rsid w:val="006416A6"/>
  </w:style>
  <w:style w:type="character" w:customStyle="1" w:styleId="t20">
    <w:name w:val="t20"/>
    <w:basedOn w:val="DefaultParagraphFont"/>
    <w:rsid w:val="006416A6"/>
  </w:style>
  <w:style w:type="character" w:customStyle="1" w:styleId="t21">
    <w:name w:val="t21"/>
    <w:basedOn w:val="DefaultParagraphFont"/>
    <w:rsid w:val="006416A6"/>
  </w:style>
  <w:style w:type="character" w:customStyle="1" w:styleId="t22">
    <w:name w:val="t22"/>
    <w:basedOn w:val="DefaultParagraphFont"/>
    <w:rsid w:val="006416A6"/>
  </w:style>
  <w:style w:type="character" w:customStyle="1" w:styleId="t23">
    <w:name w:val="t23"/>
    <w:basedOn w:val="DefaultParagraphFont"/>
    <w:rsid w:val="006416A6"/>
  </w:style>
  <w:style w:type="paragraph" w:styleId="BalloonText">
    <w:name w:val="Balloon Text"/>
    <w:basedOn w:val="Normal"/>
    <w:link w:val="BalloonTextChar"/>
    <w:uiPriority w:val="99"/>
    <w:semiHidden/>
    <w:unhideWhenUsed/>
    <w:rsid w:val="000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n2.propisi.net/Account/Login?skipAuto=True" TargetMode="External"/><Relationship Id="rId13" Type="http://schemas.openxmlformats.org/officeDocument/2006/relationships/hyperlink" Target="https://pn2.propisi.net/Account/Login?skipAuto=Tru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n2.propisi.net/Account/Login?skipAuto=True" TargetMode="External"/><Relationship Id="rId12" Type="http://schemas.openxmlformats.org/officeDocument/2006/relationships/hyperlink" Target="https://pn2.propisi.net/Account/Login?skipAuto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n2.propisi.net/Account/Login?skipAuto=True" TargetMode="External"/><Relationship Id="rId11" Type="http://schemas.openxmlformats.org/officeDocument/2006/relationships/hyperlink" Target="https://pn2.propisi.net/Account/Login?skipAuto=Tru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n2.propisi.net/Account/Login?skipAuto=Tr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n2.propisi.net/Account/Login?skipAuto=Tru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 15</dc:creator>
  <cp:lastModifiedBy>Athlon</cp:lastModifiedBy>
  <cp:revision>4</cp:revision>
  <cp:lastPrinted>2025-12-24T10:44:00Z</cp:lastPrinted>
  <dcterms:created xsi:type="dcterms:W3CDTF">2025-12-24T10:45:00Z</dcterms:created>
  <dcterms:modified xsi:type="dcterms:W3CDTF">2025-12-25T08:26:00Z</dcterms:modified>
</cp:coreProperties>
</file>